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22E" w:rsidRDefault="0030322E" w:rsidP="00E2684A">
      <w:pPr>
        <w:spacing w:line="240" w:lineRule="exact"/>
        <w:contextualSpacing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:rsidR="0030322E" w:rsidRDefault="0030322E" w:rsidP="00E2684A">
      <w:pPr>
        <w:spacing w:line="240" w:lineRule="exact"/>
        <w:contextualSpacing/>
        <w:jc w:val="center"/>
        <w:rPr>
          <w:sz w:val="28"/>
        </w:rPr>
      </w:pPr>
      <w:r>
        <w:rPr>
          <w:sz w:val="28"/>
        </w:rPr>
        <w:t>к основным показателям прогноза социально-экономического развития</w:t>
      </w:r>
    </w:p>
    <w:p w:rsidR="00907B5A" w:rsidRDefault="0030322E" w:rsidP="00E2684A">
      <w:pPr>
        <w:spacing w:line="240" w:lineRule="exact"/>
        <w:contextualSpacing/>
        <w:jc w:val="center"/>
        <w:rPr>
          <w:sz w:val="28"/>
        </w:rPr>
      </w:pPr>
      <w:proofErr w:type="spellStart"/>
      <w:r>
        <w:rPr>
          <w:sz w:val="28"/>
        </w:rPr>
        <w:t>Арзгирского</w:t>
      </w:r>
      <w:proofErr w:type="spellEnd"/>
      <w:r>
        <w:rPr>
          <w:sz w:val="28"/>
        </w:rPr>
        <w:t xml:space="preserve"> муниципального района Ставропольского края </w:t>
      </w:r>
    </w:p>
    <w:p w:rsidR="0030322E" w:rsidRDefault="0030322E" w:rsidP="00E2684A">
      <w:pPr>
        <w:spacing w:line="240" w:lineRule="exact"/>
        <w:contextualSpacing/>
        <w:jc w:val="center"/>
        <w:rPr>
          <w:sz w:val="28"/>
        </w:rPr>
      </w:pPr>
      <w:r w:rsidRPr="002C3D8C">
        <w:rPr>
          <w:sz w:val="28"/>
          <w:szCs w:val="28"/>
        </w:rPr>
        <w:t xml:space="preserve">на </w:t>
      </w:r>
      <w:r w:rsidR="00907B5A">
        <w:rPr>
          <w:sz w:val="28"/>
          <w:szCs w:val="28"/>
        </w:rPr>
        <w:t>период до</w:t>
      </w:r>
      <w:r>
        <w:rPr>
          <w:sz w:val="28"/>
          <w:szCs w:val="28"/>
        </w:rPr>
        <w:t xml:space="preserve"> 20</w:t>
      </w:r>
      <w:r w:rsidR="00215769">
        <w:rPr>
          <w:sz w:val="28"/>
          <w:szCs w:val="28"/>
        </w:rPr>
        <w:t>2</w:t>
      </w:r>
      <w:r w:rsidR="00907B5A">
        <w:rPr>
          <w:sz w:val="28"/>
          <w:szCs w:val="28"/>
        </w:rPr>
        <w:t>1</w:t>
      </w:r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</w:t>
      </w:r>
      <w:r w:rsidR="00907B5A">
        <w:rPr>
          <w:sz w:val="28"/>
          <w:szCs w:val="28"/>
        </w:rPr>
        <w:t>а</w:t>
      </w:r>
      <w:r>
        <w:rPr>
          <w:sz w:val="28"/>
        </w:rPr>
        <w:t xml:space="preserve"> </w:t>
      </w:r>
    </w:p>
    <w:p w:rsidR="0030322E" w:rsidRDefault="0030322E" w:rsidP="0030322E">
      <w:pPr>
        <w:jc w:val="center"/>
        <w:rPr>
          <w:sz w:val="28"/>
        </w:rPr>
      </w:pPr>
    </w:p>
    <w:p w:rsidR="00215769" w:rsidRPr="00215769" w:rsidRDefault="00215769" w:rsidP="00E2684A">
      <w:pPr>
        <w:pStyle w:val="2"/>
        <w:spacing w:after="0" w:line="240" w:lineRule="auto"/>
        <w:ind w:firstLine="709"/>
        <w:contextualSpacing/>
        <w:jc w:val="center"/>
        <w:rPr>
          <w:sz w:val="28"/>
          <w:szCs w:val="28"/>
        </w:rPr>
      </w:pPr>
      <w:r w:rsidRPr="00215769">
        <w:rPr>
          <w:sz w:val="28"/>
          <w:szCs w:val="28"/>
        </w:rPr>
        <w:t xml:space="preserve">Общая оценка социально-экономической ситуации </w:t>
      </w:r>
    </w:p>
    <w:p w:rsidR="0042419E" w:rsidRPr="00B36A06" w:rsidRDefault="0042419E" w:rsidP="00E2684A">
      <w:pPr>
        <w:pStyle w:val="a3"/>
        <w:ind w:firstLine="708"/>
        <w:contextualSpacing/>
      </w:pPr>
      <w:proofErr w:type="spellStart"/>
      <w:r w:rsidRPr="00B36A06">
        <w:t>Арзгирский</w:t>
      </w:r>
      <w:proofErr w:type="spellEnd"/>
      <w:r w:rsidRPr="00B36A06">
        <w:t xml:space="preserve"> район расположен в северо-восточной части Ставропол</w:t>
      </w:r>
      <w:r w:rsidRPr="00B36A06">
        <w:t>ь</w:t>
      </w:r>
      <w:r w:rsidRPr="00B36A06">
        <w:t>ского края. Районный центр – село Арзгир. Общая площадь района по состо</w:t>
      </w:r>
      <w:r w:rsidRPr="00B36A06">
        <w:t>я</w:t>
      </w:r>
      <w:r w:rsidRPr="00B36A06">
        <w:t>нию на 01 января 201</w:t>
      </w:r>
      <w:r w:rsidR="00907B5A">
        <w:t>8</w:t>
      </w:r>
      <w:r w:rsidRPr="00B36A06">
        <w:t xml:space="preserve"> г</w:t>
      </w:r>
      <w:r>
        <w:t>.</w:t>
      </w:r>
      <w:r w:rsidRPr="00B36A06">
        <w:t xml:space="preserve"> составляет 3383,38 кв</w:t>
      </w:r>
      <w:proofErr w:type="gramStart"/>
      <w:r w:rsidRPr="00B36A06">
        <w:t>.к</w:t>
      </w:r>
      <w:proofErr w:type="gramEnd"/>
      <w:r w:rsidRPr="00B36A06">
        <w:t>м</w:t>
      </w:r>
      <w:r>
        <w:t>, в</w:t>
      </w:r>
      <w:r w:rsidRPr="00B36A06">
        <w:t xml:space="preserve"> районе 8 муниципальных образований. </w:t>
      </w:r>
      <w:r>
        <w:t>Среднегодовая ч</w:t>
      </w:r>
      <w:r w:rsidRPr="00B36A06">
        <w:t>исленность населения</w:t>
      </w:r>
      <w:r>
        <w:t xml:space="preserve"> за 201</w:t>
      </w:r>
      <w:r w:rsidR="00907B5A">
        <w:t>7</w:t>
      </w:r>
      <w:r>
        <w:t xml:space="preserve"> г.</w:t>
      </w:r>
      <w:r w:rsidRPr="00B36A06">
        <w:t xml:space="preserve"> составила </w:t>
      </w:r>
      <w:r w:rsidR="006460B8">
        <w:t xml:space="preserve">                 </w:t>
      </w:r>
      <w:r>
        <w:t>24,9</w:t>
      </w:r>
      <w:r w:rsidR="00907B5A">
        <w:t>3</w:t>
      </w:r>
      <w:r w:rsidRPr="00B36A06">
        <w:t xml:space="preserve"> тыс. человек</w:t>
      </w:r>
      <w:r>
        <w:t xml:space="preserve"> и снизилась в течение года на 0,0</w:t>
      </w:r>
      <w:r w:rsidR="00907B5A">
        <w:t>6</w:t>
      </w:r>
      <w:r>
        <w:t xml:space="preserve"> тыс. человек, в основном за счет механической убыли</w:t>
      </w:r>
      <w:r w:rsidRPr="00B36A06">
        <w:t xml:space="preserve">. </w:t>
      </w:r>
    </w:p>
    <w:p w:rsidR="0042419E" w:rsidRDefault="0042419E" w:rsidP="00E2684A">
      <w:pPr>
        <w:pStyle w:val="a3"/>
        <w:ind w:firstLine="708"/>
        <w:contextualSpacing/>
        <w:rPr>
          <w:szCs w:val="28"/>
        </w:rPr>
      </w:pPr>
      <w:proofErr w:type="spellStart"/>
      <w:r w:rsidRPr="00B36A06">
        <w:t>Арзгирский</w:t>
      </w:r>
      <w:proofErr w:type="spellEnd"/>
      <w:r w:rsidRPr="00B36A06">
        <w:t xml:space="preserve"> район имеет преимущественно сельскохозяйственную н</w:t>
      </w:r>
      <w:r w:rsidRPr="00B36A06">
        <w:t>а</w:t>
      </w:r>
      <w:r w:rsidRPr="00B36A06">
        <w:t xml:space="preserve">правленность, и социально-экономическая обстановка в нем зависит от уровня развития сельскохозяйственного производства, </w:t>
      </w:r>
      <w:r>
        <w:t>п</w:t>
      </w:r>
      <w:r w:rsidRPr="00B36A06">
        <w:rPr>
          <w:szCs w:val="28"/>
        </w:rPr>
        <w:t>омимо предприятий сельск</w:t>
      </w:r>
      <w:r w:rsidRPr="00B36A06">
        <w:rPr>
          <w:szCs w:val="28"/>
        </w:rPr>
        <w:t>о</w:t>
      </w:r>
      <w:r w:rsidRPr="00B36A06">
        <w:rPr>
          <w:szCs w:val="28"/>
        </w:rPr>
        <w:t xml:space="preserve">го хозяйства на территории </w:t>
      </w:r>
      <w:proofErr w:type="spellStart"/>
      <w:r w:rsidRPr="00B36A06">
        <w:rPr>
          <w:szCs w:val="28"/>
        </w:rPr>
        <w:t>Арзгирского</w:t>
      </w:r>
      <w:proofErr w:type="spellEnd"/>
      <w:r w:rsidRPr="00B36A06">
        <w:rPr>
          <w:szCs w:val="28"/>
        </w:rPr>
        <w:t xml:space="preserve"> района располагаются</w:t>
      </w:r>
      <w:r>
        <w:rPr>
          <w:szCs w:val="28"/>
        </w:rPr>
        <w:t>:</w:t>
      </w:r>
      <w:r w:rsidRPr="00B36A06">
        <w:rPr>
          <w:szCs w:val="28"/>
        </w:rPr>
        <w:t xml:space="preserve"> перерабат</w:t>
      </w:r>
      <w:r w:rsidRPr="00B36A06">
        <w:rPr>
          <w:szCs w:val="28"/>
        </w:rPr>
        <w:t>ы</w:t>
      </w:r>
      <w:r w:rsidRPr="00B36A06">
        <w:rPr>
          <w:szCs w:val="28"/>
        </w:rPr>
        <w:t xml:space="preserve">вающее предприятие, строительные организации, предприятия коммунального хозяйства, транспорта, торговли. </w:t>
      </w:r>
    </w:p>
    <w:p w:rsidR="0042419E" w:rsidRDefault="0042419E" w:rsidP="00E2684A">
      <w:pPr>
        <w:pStyle w:val="a3"/>
        <w:contextualSpacing/>
      </w:pPr>
      <w:r>
        <w:t xml:space="preserve">         В разработке предварительного прогноза социально-экономического ра</w:t>
      </w:r>
      <w:r>
        <w:t>з</w:t>
      </w:r>
      <w:r>
        <w:t xml:space="preserve">вития </w:t>
      </w:r>
      <w:proofErr w:type="spellStart"/>
      <w:r>
        <w:t>Арзгирского</w:t>
      </w:r>
      <w:proofErr w:type="spellEnd"/>
      <w:r>
        <w:t xml:space="preserve"> муниципального района на период до 202</w:t>
      </w:r>
      <w:r w:rsidR="00907B5A">
        <w:t>1</w:t>
      </w:r>
      <w:r>
        <w:t xml:space="preserve"> года учтены все социально-значимые показатели. Это - производство продукции, финансовые показатели деятельности района, инвестиции в производство, состояние соц</w:t>
      </w:r>
      <w:r>
        <w:t>и</w:t>
      </w:r>
      <w:r>
        <w:t>альной сферы и другие.</w:t>
      </w:r>
    </w:p>
    <w:p w:rsidR="00E2684A" w:rsidRDefault="00E2684A" w:rsidP="00E2684A">
      <w:pPr>
        <w:pStyle w:val="a3"/>
        <w:contextualSpacing/>
      </w:pPr>
    </w:p>
    <w:p w:rsidR="00215769" w:rsidRPr="0042419E" w:rsidRDefault="0042419E" w:rsidP="00E2684A">
      <w:pPr>
        <w:ind w:firstLine="709"/>
        <w:contextualSpacing/>
        <w:jc w:val="center"/>
        <w:rPr>
          <w:sz w:val="28"/>
        </w:rPr>
      </w:pPr>
      <w:r w:rsidRPr="0042419E">
        <w:rPr>
          <w:sz w:val="28"/>
        </w:rPr>
        <w:t>Производство товаров и услуг</w:t>
      </w:r>
    </w:p>
    <w:p w:rsidR="00215769" w:rsidRDefault="0042419E" w:rsidP="00E2684A">
      <w:pPr>
        <w:ind w:firstLine="709"/>
        <w:contextualSpacing/>
        <w:jc w:val="both"/>
        <w:rPr>
          <w:sz w:val="28"/>
        </w:rPr>
      </w:pPr>
      <w:proofErr w:type="spellStart"/>
      <w:r w:rsidRPr="0042419E">
        <w:rPr>
          <w:sz w:val="28"/>
        </w:rPr>
        <w:t>Валовый</w:t>
      </w:r>
      <w:proofErr w:type="spellEnd"/>
      <w:r w:rsidRPr="0042419E">
        <w:rPr>
          <w:sz w:val="28"/>
        </w:rPr>
        <w:t xml:space="preserve"> муниципальный продукт </w:t>
      </w:r>
      <w:proofErr w:type="spellStart"/>
      <w:r w:rsidRPr="0042419E">
        <w:rPr>
          <w:sz w:val="28"/>
        </w:rPr>
        <w:t>Арзгирского</w:t>
      </w:r>
      <w:proofErr w:type="spellEnd"/>
      <w:r w:rsidRPr="0042419E">
        <w:rPr>
          <w:sz w:val="28"/>
        </w:rPr>
        <w:t xml:space="preserve"> района складывается по следующим направлениям: объем продукции сельского хозяйства, объем пр</w:t>
      </w:r>
      <w:r w:rsidRPr="0042419E">
        <w:rPr>
          <w:sz w:val="28"/>
        </w:rPr>
        <w:t>о</w:t>
      </w:r>
      <w:r w:rsidRPr="0042419E">
        <w:rPr>
          <w:sz w:val="28"/>
        </w:rPr>
        <w:t>мышленного производства, объем услуг по виду деятельности «Строительс</w:t>
      </w:r>
      <w:r w:rsidRPr="0042419E">
        <w:rPr>
          <w:sz w:val="28"/>
        </w:rPr>
        <w:t>т</w:t>
      </w:r>
      <w:r w:rsidRPr="0042419E">
        <w:rPr>
          <w:sz w:val="28"/>
        </w:rPr>
        <w:t>во»,</w:t>
      </w:r>
      <w:r>
        <w:rPr>
          <w:sz w:val="28"/>
        </w:rPr>
        <w:t xml:space="preserve"> объем потребительского рынка. Сельское хозяйство района, как </w:t>
      </w:r>
      <w:proofErr w:type="spellStart"/>
      <w:r>
        <w:rPr>
          <w:sz w:val="28"/>
        </w:rPr>
        <w:t>эконом</w:t>
      </w:r>
      <w:r>
        <w:rPr>
          <w:sz w:val="28"/>
        </w:rPr>
        <w:t>и</w:t>
      </w:r>
      <w:r>
        <w:rPr>
          <w:sz w:val="28"/>
        </w:rPr>
        <w:t>кообразующая</w:t>
      </w:r>
      <w:proofErr w:type="spellEnd"/>
      <w:r>
        <w:rPr>
          <w:sz w:val="28"/>
        </w:rPr>
        <w:t xml:space="preserve"> отрасль</w:t>
      </w:r>
      <w:r w:rsidRPr="0042419E">
        <w:rPr>
          <w:sz w:val="28"/>
        </w:rPr>
        <w:t xml:space="preserve"> </w:t>
      </w:r>
      <w:r>
        <w:rPr>
          <w:sz w:val="28"/>
        </w:rPr>
        <w:t xml:space="preserve">представлено 14 предприятиями </w:t>
      </w:r>
      <w:proofErr w:type="spellStart"/>
      <w:r>
        <w:rPr>
          <w:sz w:val="28"/>
        </w:rPr>
        <w:t>сельхозтоваропрои</w:t>
      </w:r>
      <w:r>
        <w:rPr>
          <w:sz w:val="28"/>
        </w:rPr>
        <w:t>з</w:t>
      </w:r>
      <w:r>
        <w:rPr>
          <w:sz w:val="28"/>
        </w:rPr>
        <w:t>водителями</w:t>
      </w:r>
      <w:proofErr w:type="spellEnd"/>
      <w:r w:rsidR="00590C84">
        <w:rPr>
          <w:sz w:val="28"/>
        </w:rPr>
        <w:t xml:space="preserve">, 244 </w:t>
      </w:r>
      <w:proofErr w:type="spellStart"/>
      <w:proofErr w:type="gramStart"/>
      <w:r w:rsidR="00590C84">
        <w:rPr>
          <w:sz w:val="28"/>
        </w:rPr>
        <w:t>крестьянскими-фермерскими</w:t>
      </w:r>
      <w:proofErr w:type="spellEnd"/>
      <w:proofErr w:type="gramEnd"/>
      <w:r w:rsidR="00590C84">
        <w:rPr>
          <w:sz w:val="28"/>
        </w:rPr>
        <w:t xml:space="preserve"> хозяйствами и более 8,0 тыс. личных подсобных хозяйств.</w:t>
      </w:r>
      <w:r w:rsidRPr="0042419E">
        <w:rPr>
          <w:sz w:val="28"/>
        </w:rPr>
        <w:t xml:space="preserve"> </w:t>
      </w:r>
      <w:r w:rsidR="00590C84">
        <w:rPr>
          <w:sz w:val="28"/>
        </w:rPr>
        <w:t>Объем продукции сельского хозяйства в дейс</w:t>
      </w:r>
      <w:r w:rsidR="00590C84">
        <w:rPr>
          <w:sz w:val="28"/>
        </w:rPr>
        <w:t>т</w:t>
      </w:r>
      <w:r w:rsidR="00590C84">
        <w:rPr>
          <w:sz w:val="28"/>
        </w:rPr>
        <w:t xml:space="preserve">вующих ценах по </w:t>
      </w:r>
      <w:r w:rsidR="00F05AF9">
        <w:rPr>
          <w:sz w:val="28"/>
        </w:rPr>
        <w:t>прогнозам на 201</w:t>
      </w:r>
      <w:r w:rsidR="00907B5A">
        <w:rPr>
          <w:sz w:val="28"/>
        </w:rPr>
        <w:t>8 год составит 4031,84</w:t>
      </w:r>
      <w:r w:rsidR="00590C84">
        <w:rPr>
          <w:sz w:val="28"/>
        </w:rPr>
        <w:t xml:space="preserve"> млн. рублей, </w:t>
      </w:r>
      <w:r w:rsidR="00907B5A">
        <w:rPr>
          <w:sz w:val="28"/>
        </w:rPr>
        <w:t>что объясняется сложившейся в текущем году неблагоприятной природной обст</w:t>
      </w:r>
      <w:r w:rsidR="00907B5A">
        <w:rPr>
          <w:sz w:val="28"/>
        </w:rPr>
        <w:t>а</w:t>
      </w:r>
      <w:r w:rsidR="00907B5A">
        <w:rPr>
          <w:sz w:val="28"/>
        </w:rPr>
        <w:t>новкой, вызвавшей неурожай зерновых культур, на долю которых приходи</w:t>
      </w:r>
      <w:r w:rsidR="00907B5A">
        <w:rPr>
          <w:sz w:val="28"/>
        </w:rPr>
        <w:t>т</w:t>
      </w:r>
      <w:r w:rsidR="00907B5A">
        <w:rPr>
          <w:sz w:val="28"/>
        </w:rPr>
        <w:t>ся до 70% от общего объема сельскохозяйственного производства</w:t>
      </w:r>
      <w:proofErr w:type="gramStart"/>
      <w:r w:rsidR="00907B5A">
        <w:rPr>
          <w:sz w:val="28"/>
        </w:rPr>
        <w:t xml:space="preserve"> </w:t>
      </w:r>
      <w:r w:rsidR="00590C84">
        <w:rPr>
          <w:sz w:val="28"/>
        </w:rPr>
        <w:t>.</w:t>
      </w:r>
      <w:proofErr w:type="gramEnd"/>
      <w:r w:rsidR="00590C84">
        <w:rPr>
          <w:sz w:val="28"/>
        </w:rPr>
        <w:t xml:space="preserve"> На план</w:t>
      </w:r>
      <w:r w:rsidR="00590C84">
        <w:rPr>
          <w:sz w:val="28"/>
        </w:rPr>
        <w:t>о</w:t>
      </w:r>
      <w:r w:rsidR="00590C84">
        <w:rPr>
          <w:sz w:val="28"/>
        </w:rPr>
        <w:t xml:space="preserve">вый период при благоприятных погодных условиях целевой показатель объема сельскохозяйственной продукции панируется довести до </w:t>
      </w:r>
      <w:r w:rsidR="00907B5A">
        <w:rPr>
          <w:sz w:val="28"/>
        </w:rPr>
        <w:t>4667,0 м</w:t>
      </w:r>
      <w:r w:rsidR="00590C84">
        <w:rPr>
          <w:sz w:val="28"/>
        </w:rPr>
        <w:t>лн. рублей или 1</w:t>
      </w:r>
      <w:r w:rsidR="00907B5A">
        <w:rPr>
          <w:sz w:val="28"/>
        </w:rPr>
        <w:t>05</w:t>
      </w:r>
      <w:r w:rsidR="00590C84">
        <w:rPr>
          <w:sz w:val="28"/>
        </w:rPr>
        <w:t>% в ценах соответс</w:t>
      </w:r>
      <w:r w:rsidR="00590C84">
        <w:rPr>
          <w:sz w:val="28"/>
        </w:rPr>
        <w:t>т</w:t>
      </w:r>
      <w:r w:rsidR="00590C84">
        <w:rPr>
          <w:sz w:val="28"/>
        </w:rPr>
        <w:t>вующих лет.</w:t>
      </w:r>
    </w:p>
    <w:p w:rsidR="00590C84" w:rsidRDefault="00590C84" w:rsidP="00E2684A">
      <w:pPr>
        <w:ind w:firstLineChars="252" w:firstLine="706"/>
        <w:contextualSpacing/>
        <w:jc w:val="both"/>
        <w:rPr>
          <w:bCs/>
          <w:color w:val="000000"/>
          <w:sz w:val="28"/>
          <w:szCs w:val="28"/>
        </w:rPr>
      </w:pPr>
      <w:r w:rsidRPr="00AE1E17">
        <w:rPr>
          <w:sz w:val="28"/>
          <w:szCs w:val="28"/>
        </w:rPr>
        <w:t>Промышленное производство в районе развито слабо</w:t>
      </w:r>
      <w:r>
        <w:rPr>
          <w:sz w:val="28"/>
          <w:szCs w:val="28"/>
        </w:rPr>
        <w:t>: объем продукции обрабатывающих производств в 201</w:t>
      </w:r>
      <w:r w:rsidR="00907B5A">
        <w:rPr>
          <w:sz w:val="28"/>
          <w:szCs w:val="28"/>
        </w:rPr>
        <w:t>8</w:t>
      </w:r>
      <w:r>
        <w:rPr>
          <w:sz w:val="28"/>
          <w:szCs w:val="28"/>
        </w:rPr>
        <w:t xml:space="preserve"> году состави</w:t>
      </w:r>
      <w:r w:rsidR="00F05AF9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907B5A">
        <w:rPr>
          <w:sz w:val="28"/>
          <w:szCs w:val="28"/>
        </w:rPr>
        <w:t>18,5</w:t>
      </w:r>
      <w:r>
        <w:rPr>
          <w:sz w:val="28"/>
          <w:szCs w:val="28"/>
        </w:rPr>
        <w:t xml:space="preserve"> 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уб., что выше показателя 201</w:t>
      </w:r>
      <w:r w:rsidR="00907B5A">
        <w:rPr>
          <w:sz w:val="28"/>
          <w:szCs w:val="28"/>
        </w:rPr>
        <w:t>7</w:t>
      </w:r>
      <w:r>
        <w:rPr>
          <w:sz w:val="28"/>
          <w:szCs w:val="28"/>
        </w:rPr>
        <w:t xml:space="preserve"> года </w:t>
      </w:r>
      <w:r w:rsidR="00F05AF9">
        <w:rPr>
          <w:sz w:val="28"/>
          <w:szCs w:val="28"/>
        </w:rPr>
        <w:t>в</w:t>
      </w:r>
      <w:r w:rsidR="00907B5A">
        <w:rPr>
          <w:sz w:val="28"/>
          <w:szCs w:val="28"/>
        </w:rPr>
        <w:t xml:space="preserve"> ценах соответствующих лет на 2%</w:t>
      </w:r>
      <w:r>
        <w:rPr>
          <w:sz w:val="28"/>
          <w:szCs w:val="28"/>
        </w:rPr>
        <w:t xml:space="preserve">. Объем услуг по </w:t>
      </w:r>
      <w:r w:rsidRPr="008B7F6D">
        <w:rPr>
          <w:sz w:val="28"/>
          <w:szCs w:val="28"/>
        </w:rPr>
        <w:t>п</w:t>
      </w:r>
      <w:r w:rsidRPr="008B7F6D">
        <w:rPr>
          <w:bCs/>
          <w:color w:val="000000"/>
          <w:sz w:val="28"/>
          <w:szCs w:val="28"/>
        </w:rPr>
        <w:t>роизводству и распределению электроэнергии, газа и воды</w:t>
      </w:r>
      <w:r>
        <w:rPr>
          <w:bCs/>
          <w:color w:val="000000"/>
          <w:sz w:val="28"/>
          <w:szCs w:val="28"/>
        </w:rPr>
        <w:t xml:space="preserve"> в 201</w:t>
      </w:r>
      <w:r w:rsidR="00907B5A">
        <w:rPr>
          <w:bCs/>
          <w:color w:val="000000"/>
          <w:sz w:val="28"/>
          <w:szCs w:val="28"/>
        </w:rPr>
        <w:t>8</w:t>
      </w:r>
      <w:r>
        <w:rPr>
          <w:bCs/>
          <w:color w:val="000000"/>
          <w:sz w:val="28"/>
          <w:szCs w:val="28"/>
        </w:rPr>
        <w:t xml:space="preserve"> году </w:t>
      </w:r>
      <w:r w:rsidR="00907B5A">
        <w:rPr>
          <w:bCs/>
          <w:color w:val="000000"/>
          <w:sz w:val="28"/>
          <w:szCs w:val="28"/>
        </w:rPr>
        <w:t>пл</w:t>
      </w:r>
      <w:r w:rsidR="00907B5A">
        <w:rPr>
          <w:bCs/>
          <w:color w:val="000000"/>
          <w:sz w:val="28"/>
          <w:szCs w:val="28"/>
        </w:rPr>
        <w:t>а</w:t>
      </w:r>
      <w:r w:rsidR="00907B5A">
        <w:rPr>
          <w:bCs/>
          <w:color w:val="000000"/>
          <w:sz w:val="28"/>
          <w:szCs w:val="28"/>
        </w:rPr>
        <w:t>нируется довести до 114,0</w:t>
      </w:r>
      <w:r>
        <w:rPr>
          <w:bCs/>
          <w:color w:val="000000"/>
          <w:sz w:val="28"/>
          <w:szCs w:val="28"/>
        </w:rPr>
        <w:t xml:space="preserve"> млн.рублей (</w:t>
      </w:r>
      <w:r w:rsidR="00907B5A">
        <w:rPr>
          <w:bCs/>
          <w:color w:val="000000"/>
          <w:sz w:val="28"/>
          <w:szCs w:val="28"/>
        </w:rPr>
        <w:t>по предприятиям всех форм подчине</w:t>
      </w:r>
      <w:r w:rsidR="00907B5A">
        <w:rPr>
          <w:bCs/>
          <w:color w:val="000000"/>
          <w:sz w:val="28"/>
          <w:szCs w:val="28"/>
        </w:rPr>
        <w:t>н</w:t>
      </w:r>
      <w:r w:rsidR="00907B5A">
        <w:rPr>
          <w:bCs/>
          <w:color w:val="000000"/>
          <w:sz w:val="28"/>
          <w:szCs w:val="28"/>
        </w:rPr>
        <w:t>ности</w:t>
      </w:r>
      <w:r w:rsidR="00111BA4">
        <w:rPr>
          <w:bCs/>
          <w:color w:val="000000"/>
          <w:sz w:val="28"/>
          <w:szCs w:val="28"/>
        </w:rPr>
        <w:t>), на пери</w:t>
      </w:r>
      <w:r w:rsidR="00907B5A">
        <w:rPr>
          <w:bCs/>
          <w:color w:val="000000"/>
          <w:sz w:val="28"/>
          <w:szCs w:val="28"/>
        </w:rPr>
        <w:t>од до 2021</w:t>
      </w:r>
      <w:r w:rsidR="00111BA4">
        <w:rPr>
          <w:bCs/>
          <w:color w:val="000000"/>
          <w:sz w:val="28"/>
          <w:szCs w:val="28"/>
        </w:rPr>
        <w:t xml:space="preserve"> года планируется увеличить производство товаров </w:t>
      </w:r>
      <w:r w:rsidR="00111BA4">
        <w:rPr>
          <w:bCs/>
          <w:color w:val="000000"/>
          <w:sz w:val="28"/>
          <w:szCs w:val="28"/>
        </w:rPr>
        <w:lastRenderedPageBreak/>
        <w:t>по виду деятельности «Промышленность</w:t>
      </w:r>
      <w:r w:rsidR="00907B5A">
        <w:rPr>
          <w:bCs/>
          <w:color w:val="000000"/>
          <w:sz w:val="28"/>
          <w:szCs w:val="28"/>
        </w:rPr>
        <w:t>»</w:t>
      </w:r>
      <w:r w:rsidR="00111BA4">
        <w:rPr>
          <w:bCs/>
          <w:color w:val="000000"/>
          <w:sz w:val="28"/>
          <w:szCs w:val="28"/>
        </w:rPr>
        <w:t xml:space="preserve"> на 1</w:t>
      </w:r>
      <w:r w:rsidR="00907B5A">
        <w:rPr>
          <w:bCs/>
          <w:color w:val="000000"/>
          <w:sz w:val="28"/>
          <w:szCs w:val="28"/>
        </w:rPr>
        <w:t>2</w:t>
      </w:r>
      <w:r w:rsidR="00111BA4">
        <w:rPr>
          <w:bCs/>
          <w:color w:val="000000"/>
          <w:sz w:val="28"/>
          <w:szCs w:val="28"/>
        </w:rPr>
        <w:t>% за счет увеличения доли о</w:t>
      </w:r>
      <w:r w:rsidR="00111BA4">
        <w:rPr>
          <w:bCs/>
          <w:color w:val="000000"/>
          <w:sz w:val="28"/>
          <w:szCs w:val="28"/>
        </w:rPr>
        <w:t>б</w:t>
      </w:r>
      <w:r w:rsidR="00111BA4">
        <w:rPr>
          <w:bCs/>
          <w:color w:val="000000"/>
          <w:sz w:val="28"/>
          <w:szCs w:val="28"/>
        </w:rPr>
        <w:t>рабатывающих пр</w:t>
      </w:r>
      <w:r w:rsidR="00111BA4">
        <w:rPr>
          <w:bCs/>
          <w:color w:val="000000"/>
          <w:sz w:val="28"/>
          <w:szCs w:val="28"/>
        </w:rPr>
        <w:t>о</w:t>
      </w:r>
      <w:r w:rsidR="00111BA4">
        <w:rPr>
          <w:bCs/>
          <w:color w:val="000000"/>
          <w:sz w:val="28"/>
          <w:szCs w:val="28"/>
        </w:rPr>
        <w:t>изводств</w:t>
      </w:r>
      <w:r>
        <w:rPr>
          <w:bCs/>
          <w:color w:val="000000"/>
          <w:sz w:val="28"/>
          <w:szCs w:val="28"/>
        </w:rPr>
        <w:t>.</w:t>
      </w:r>
    </w:p>
    <w:p w:rsidR="00590C84" w:rsidRDefault="00590C84" w:rsidP="00E2684A">
      <w:pPr>
        <w:ind w:firstLineChars="252" w:firstLine="706"/>
        <w:contextualSpacing/>
        <w:jc w:val="both"/>
        <w:rPr>
          <w:bCs/>
          <w:color w:val="000000"/>
          <w:sz w:val="28"/>
          <w:szCs w:val="28"/>
        </w:rPr>
      </w:pPr>
      <w:r w:rsidRPr="008B7F6D">
        <w:rPr>
          <w:bCs/>
          <w:color w:val="000000"/>
          <w:sz w:val="28"/>
          <w:szCs w:val="28"/>
        </w:rPr>
        <w:t>Важнейшими ви</w:t>
      </w:r>
      <w:r>
        <w:rPr>
          <w:bCs/>
          <w:color w:val="000000"/>
          <w:sz w:val="28"/>
          <w:szCs w:val="28"/>
        </w:rPr>
        <w:t>д</w:t>
      </w:r>
      <w:r w:rsidRPr="008B7F6D">
        <w:rPr>
          <w:bCs/>
          <w:color w:val="000000"/>
          <w:sz w:val="28"/>
          <w:szCs w:val="28"/>
        </w:rPr>
        <w:t xml:space="preserve">ами продукции, производимой на территории </w:t>
      </w:r>
      <w:proofErr w:type="spellStart"/>
      <w:r w:rsidRPr="008B7F6D">
        <w:rPr>
          <w:bCs/>
          <w:color w:val="000000"/>
          <w:sz w:val="28"/>
          <w:szCs w:val="28"/>
        </w:rPr>
        <w:t>Арзги</w:t>
      </w:r>
      <w:r w:rsidRPr="008B7F6D">
        <w:rPr>
          <w:bCs/>
          <w:color w:val="000000"/>
          <w:sz w:val="28"/>
          <w:szCs w:val="28"/>
        </w:rPr>
        <w:t>р</w:t>
      </w:r>
      <w:r w:rsidRPr="008B7F6D">
        <w:rPr>
          <w:bCs/>
          <w:color w:val="000000"/>
          <w:sz w:val="28"/>
          <w:szCs w:val="28"/>
        </w:rPr>
        <w:t>ского</w:t>
      </w:r>
      <w:proofErr w:type="spellEnd"/>
      <w:r w:rsidRPr="008B7F6D">
        <w:rPr>
          <w:bCs/>
          <w:color w:val="000000"/>
          <w:sz w:val="28"/>
          <w:szCs w:val="28"/>
        </w:rPr>
        <w:t xml:space="preserve"> района в плановом периоде</w:t>
      </w:r>
      <w:r>
        <w:rPr>
          <w:bCs/>
          <w:color w:val="000000"/>
          <w:sz w:val="28"/>
          <w:szCs w:val="28"/>
        </w:rPr>
        <w:t>,</w:t>
      </w:r>
      <w:r w:rsidRPr="008B7F6D">
        <w:rPr>
          <w:bCs/>
          <w:color w:val="000000"/>
          <w:sz w:val="28"/>
          <w:szCs w:val="28"/>
        </w:rPr>
        <w:t xml:space="preserve"> останутся: зерно, скот и птица (на убой), овощи, молоко и др.</w:t>
      </w:r>
    </w:p>
    <w:p w:rsidR="00590C84" w:rsidRPr="008B7F6D" w:rsidRDefault="00590C84" w:rsidP="00E2684A">
      <w:pPr>
        <w:ind w:firstLineChars="252" w:firstLine="706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Строительная отрасль района представлена </w:t>
      </w:r>
      <w:r w:rsidR="00111BA4">
        <w:rPr>
          <w:bCs/>
          <w:color w:val="000000"/>
          <w:sz w:val="28"/>
          <w:szCs w:val="28"/>
        </w:rPr>
        <w:t>тремя</w:t>
      </w:r>
      <w:r>
        <w:rPr>
          <w:bCs/>
          <w:color w:val="000000"/>
          <w:sz w:val="28"/>
          <w:szCs w:val="28"/>
        </w:rPr>
        <w:t xml:space="preserve"> предприятиями, кот</w:t>
      </w: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рыми </w:t>
      </w:r>
      <w:r w:rsidR="00907B5A">
        <w:rPr>
          <w:bCs/>
          <w:color w:val="000000"/>
          <w:sz w:val="28"/>
          <w:szCs w:val="28"/>
        </w:rPr>
        <w:t>до конца</w:t>
      </w:r>
      <w:r>
        <w:rPr>
          <w:bCs/>
          <w:color w:val="000000"/>
          <w:sz w:val="28"/>
          <w:szCs w:val="28"/>
        </w:rPr>
        <w:t xml:space="preserve"> 201</w:t>
      </w:r>
      <w:r w:rsidR="00907B5A">
        <w:rPr>
          <w:bCs/>
          <w:color w:val="000000"/>
          <w:sz w:val="28"/>
          <w:szCs w:val="28"/>
        </w:rPr>
        <w:t>8</w:t>
      </w:r>
      <w:r>
        <w:rPr>
          <w:bCs/>
          <w:color w:val="000000"/>
          <w:sz w:val="28"/>
          <w:szCs w:val="28"/>
        </w:rPr>
        <w:t xml:space="preserve"> год</w:t>
      </w:r>
      <w:r w:rsidR="00907B5A">
        <w:rPr>
          <w:bCs/>
          <w:color w:val="000000"/>
          <w:sz w:val="28"/>
          <w:szCs w:val="28"/>
        </w:rPr>
        <w:t>а будут</w:t>
      </w:r>
      <w:r>
        <w:rPr>
          <w:bCs/>
          <w:color w:val="000000"/>
          <w:sz w:val="28"/>
          <w:szCs w:val="28"/>
        </w:rPr>
        <w:t xml:space="preserve"> оказаны услуги на сумму </w:t>
      </w:r>
      <w:r w:rsidR="00907B5A">
        <w:rPr>
          <w:bCs/>
          <w:color w:val="000000"/>
          <w:sz w:val="28"/>
          <w:szCs w:val="28"/>
        </w:rPr>
        <w:t xml:space="preserve">83,6 </w:t>
      </w:r>
      <w:r>
        <w:rPr>
          <w:bCs/>
          <w:color w:val="000000"/>
          <w:sz w:val="28"/>
          <w:szCs w:val="28"/>
        </w:rPr>
        <w:t>млн</w:t>
      </w:r>
      <w:proofErr w:type="gramStart"/>
      <w:r>
        <w:rPr>
          <w:bCs/>
          <w:color w:val="000000"/>
          <w:sz w:val="28"/>
          <w:szCs w:val="28"/>
        </w:rPr>
        <w:t>.р</w:t>
      </w:r>
      <w:proofErr w:type="gramEnd"/>
      <w:r>
        <w:rPr>
          <w:bCs/>
          <w:color w:val="000000"/>
          <w:sz w:val="28"/>
          <w:szCs w:val="28"/>
        </w:rPr>
        <w:t>ублей, что составляет</w:t>
      </w:r>
      <w:r w:rsidR="00907B5A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10</w:t>
      </w:r>
      <w:r w:rsidR="00907B5A">
        <w:rPr>
          <w:bCs/>
          <w:color w:val="000000"/>
          <w:sz w:val="28"/>
          <w:szCs w:val="28"/>
        </w:rPr>
        <w:t>2,6</w:t>
      </w:r>
      <w:r>
        <w:rPr>
          <w:bCs/>
          <w:color w:val="000000"/>
          <w:sz w:val="28"/>
          <w:szCs w:val="28"/>
        </w:rPr>
        <w:t xml:space="preserve"> % к  уровню 201</w:t>
      </w:r>
      <w:r w:rsidR="00907B5A">
        <w:rPr>
          <w:bCs/>
          <w:color w:val="000000"/>
          <w:sz w:val="28"/>
          <w:szCs w:val="28"/>
        </w:rPr>
        <w:t>7</w:t>
      </w:r>
      <w:r>
        <w:rPr>
          <w:bCs/>
          <w:color w:val="000000"/>
          <w:sz w:val="28"/>
          <w:szCs w:val="28"/>
        </w:rPr>
        <w:t xml:space="preserve"> года</w:t>
      </w:r>
      <w:r w:rsidR="00111BA4">
        <w:rPr>
          <w:bCs/>
          <w:color w:val="000000"/>
          <w:sz w:val="28"/>
          <w:szCs w:val="28"/>
        </w:rPr>
        <w:t>, на плановый период рост по отрасли с</w:t>
      </w:r>
      <w:r w:rsidR="00111BA4">
        <w:rPr>
          <w:bCs/>
          <w:color w:val="000000"/>
          <w:sz w:val="28"/>
          <w:szCs w:val="28"/>
        </w:rPr>
        <w:t>о</w:t>
      </w:r>
      <w:r w:rsidR="00111BA4">
        <w:rPr>
          <w:bCs/>
          <w:color w:val="000000"/>
          <w:sz w:val="28"/>
          <w:szCs w:val="28"/>
        </w:rPr>
        <w:t xml:space="preserve">ставит </w:t>
      </w:r>
      <w:r w:rsidR="00907B5A">
        <w:rPr>
          <w:bCs/>
          <w:color w:val="000000"/>
          <w:sz w:val="28"/>
          <w:szCs w:val="28"/>
        </w:rPr>
        <w:t>более 25</w:t>
      </w:r>
      <w:r w:rsidR="00111BA4">
        <w:rPr>
          <w:bCs/>
          <w:color w:val="000000"/>
          <w:sz w:val="28"/>
          <w:szCs w:val="28"/>
        </w:rPr>
        <w:t>%</w:t>
      </w:r>
      <w:r>
        <w:rPr>
          <w:bCs/>
          <w:color w:val="000000"/>
          <w:sz w:val="28"/>
          <w:szCs w:val="28"/>
        </w:rPr>
        <w:t xml:space="preserve">. </w:t>
      </w:r>
    </w:p>
    <w:p w:rsidR="00590C84" w:rsidRDefault="00590C84" w:rsidP="00E2684A">
      <w:pPr>
        <w:ind w:firstLine="708"/>
        <w:contextualSpacing/>
        <w:jc w:val="both"/>
        <w:rPr>
          <w:sz w:val="28"/>
        </w:rPr>
      </w:pPr>
      <w:r>
        <w:rPr>
          <w:sz w:val="28"/>
        </w:rPr>
        <w:t>Также в социально-экономическом развитии района большое место з</w:t>
      </w:r>
      <w:r>
        <w:rPr>
          <w:sz w:val="28"/>
        </w:rPr>
        <w:t>а</w:t>
      </w:r>
      <w:r>
        <w:rPr>
          <w:sz w:val="28"/>
        </w:rPr>
        <w:t>нимает рынок товаров и услуг.  В этой отрасли основным видом деятельности является индивидуальное предпринимательство. Оборот розничной торговли постоянно увеличивается. Если в 201</w:t>
      </w:r>
      <w:r w:rsidR="00907B5A">
        <w:rPr>
          <w:sz w:val="28"/>
        </w:rPr>
        <w:t>6</w:t>
      </w:r>
      <w:r>
        <w:rPr>
          <w:sz w:val="28"/>
        </w:rPr>
        <w:t xml:space="preserve"> году розничный товарооборот соста</w:t>
      </w:r>
      <w:r>
        <w:rPr>
          <w:sz w:val="28"/>
        </w:rPr>
        <w:t>в</w:t>
      </w:r>
      <w:r w:rsidR="00F05AF9">
        <w:rPr>
          <w:sz w:val="28"/>
        </w:rPr>
        <w:t xml:space="preserve">лял </w:t>
      </w:r>
      <w:r w:rsidR="00907B5A">
        <w:rPr>
          <w:sz w:val="28"/>
        </w:rPr>
        <w:t>795,3</w:t>
      </w:r>
      <w:r w:rsidR="00F05AF9">
        <w:rPr>
          <w:sz w:val="28"/>
        </w:rPr>
        <w:t xml:space="preserve"> </w:t>
      </w:r>
      <w:r>
        <w:rPr>
          <w:sz w:val="28"/>
        </w:rPr>
        <w:t xml:space="preserve">млн. рублей, </w:t>
      </w:r>
      <w:r w:rsidR="00CB1B8A">
        <w:rPr>
          <w:sz w:val="28"/>
        </w:rPr>
        <w:t xml:space="preserve">то </w:t>
      </w:r>
      <w:r>
        <w:rPr>
          <w:sz w:val="28"/>
        </w:rPr>
        <w:t>в 201</w:t>
      </w:r>
      <w:r w:rsidR="00907B5A">
        <w:rPr>
          <w:sz w:val="28"/>
        </w:rPr>
        <w:t>8</w:t>
      </w:r>
      <w:r>
        <w:rPr>
          <w:sz w:val="28"/>
        </w:rPr>
        <w:t xml:space="preserve"> году </w:t>
      </w:r>
      <w:r w:rsidR="00907B5A">
        <w:rPr>
          <w:sz w:val="28"/>
        </w:rPr>
        <w:t>данный показатель прогнозируется на уровне</w:t>
      </w:r>
      <w:r>
        <w:rPr>
          <w:sz w:val="28"/>
        </w:rPr>
        <w:t xml:space="preserve"> </w:t>
      </w:r>
      <w:r w:rsidR="00F05AF9">
        <w:rPr>
          <w:sz w:val="28"/>
        </w:rPr>
        <w:t>8</w:t>
      </w:r>
      <w:r w:rsidR="00907B5A">
        <w:rPr>
          <w:sz w:val="28"/>
        </w:rPr>
        <w:t>70</w:t>
      </w:r>
      <w:r w:rsidR="00F05AF9">
        <w:rPr>
          <w:sz w:val="28"/>
        </w:rPr>
        <w:t>,0</w:t>
      </w:r>
      <w:r>
        <w:rPr>
          <w:sz w:val="28"/>
        </w:rPr>
        <w:t xml:space="preserve">  млн. рублей, к 20</w:t>
      </w:r>
      <w:r w:rsidR="00CB1B8A">
        <w:rPr>
          <w:sz w:val="28"/>
        </w:rPr>
        <w:t>21</w:t>
      </w:r>
      <w:r>
        <w:rPr>
          <w:sz w:val="28"/>
        </w:rPr>
        <w:t xml:space="preserve"> году планируется увеличение объема ро</w:t>
      </w:r>
      <w:r>
        <w:rPr>
          <w:sz w:val="28"/>
        </w:rPr>
        <w:t>з</w:t>
      </w:r>
      <w:r>
        <w:rPr>
          <w:sz w:val="28"/>
        </w:rPr>
        <w:t xml:space="preserve">ничного товарооборота до </w:t>
      </w:r>
      <w:r w:rsidR="00CB1B8A">
        <w:rPr>
          <w:sz w:val="28"/>
        </w:rPr>
        <w:t>980</w:t>
      </w:r>
      <w:r w:rsidR="00111BA4">
        <w:rPr>
          <w:sz w:val="28"/>
        </w:rPr>
        <w:t>,0</w:t>
      </w:r>
      <w:r>
        <w:rPr>
          <w:sz w:val="28"/>
        </w:rPr>
        <w:t xml:space="preserve"> млн. рублей. Большое внимание уделяется оказанию платных услуг населению. Из общего объема платных услуг осно</w:t>
      </w:r>
      <w:r>
        <w:rPr>
          <w:sz w:val="28"/>
        </w:rPr>
        <w:t>в</w:t>
      </w:r>
      <w:r>
        <w:rPr>
          <w:sz w:val="28"/>
        </w:rPr>
        <w:t>ное место занимают коммунальные, транспортные, бытовые услуги и услуги связи, в 201</w:t>
      </w:r>
      <w:r w:rsidR="00CB1B8A">
        <w:rPr>
          <w:sz w:val="28"/>
        </w:rPr>
        <w:t>8</w:t>
      </w:r>
      <w:r>
        <w:rPr>
          <w:sz w:val="28"/>
        </w:rPr>
        <w:t xml:space="preserve"> году их объем состав</w:t>
      </w:r>
      <w:r w:rsidR="00CB1B8A">
        <w:rPr>
          <w:sz w:val="28"/>
        </w:rPr>
        <w:t>ляет</w:t>
      </w:r>
      <w:r>
        <w:rPr>
          <w:sz w:val="28"/>
        </w:rPr>
        <w:t xml:space="preserve"> 9</w:t>
      </w:r>
      <w:r w:rsidR="00CB1B8A">
        <w:rPr>
          <w:sz w:val="28"/>
        </w:rPr>
        <w:t>3</w:t>
      </w:r>
      <w:r>
        <w:rPr>
          <w:sz w:val="28"/>
        </w:rPr>
        <w:t>% от общего количества платных у</w:t>
      </w:r>
      <w:r>
        <w:rPr>
          <w:sz w:val="28"/>
        </w:rPr>
        <w:t>с</w:t>
      </w:r>
      <w:r>
        <w:rPr>
          <w:sz w:val="28"/>
        </w:rPr>
        <w:t>луг населению, в плановом периоде данная те</w:t>
      </w:r>
      <w:r>
        <w:rPr>
          <w:sz w:val="28"/>
        </w:rPr>
        <w:t>н</w:t>
      </w:r>
      <w:r>
        <w:rPr>
          <w:sz w:val="28"/>
        </w:rPr>
        <w:t>денция сохранится.</w:t>
      </w:r>
    </w:p>
    <w:p w:rsidR="00CB1B8A" w:rsidRDefault="00CB1B8A" w:rsidP="00E2684A">
      <w:pPr>
        <w:ind w:firstLine="708"/>
        <w:contextualSpacing/>
        <w:jc w:val="both"/>
        <w:rPr>
          <w:sz w:val="28"/>
        </w:rPr>
      </w:pPr>
    </w:p>
    <w:p w:rsidR="00215769" w:rsidRPr="00111BA4" w:rsidRDefault="00215769" w:rsidP="00E2684A">
      <w:pPr>
        <w:pStyle w:val="2"/>
        <w:spacing w:after="0" w:line="240" w:lineRule="auto"/>
        <w:ind w:firstLine="709"/>
        <w:contextualSpacing/>
        <w:jc w:val="center"/>
        <w:rPr>
          <w:sz w:val="28"/>
          <w:szCs w:val="28"/>
        </w:rPr>
      </w:pPr>
      <w:r w:rsidRPr="00111BA4">
        <w:rPr>
          <w:sz w:val="28"/>
          <w:szCs w:val="28"/>
        </w:rPr>
        <w:t xml:space="preserve">Инвестиции </w:t>
      </w:r>
    </w:p>
    <w:p w:rsidR="00111BA4" w:rsidRPr="00111BA4" w:rsidRDefault="00111BA4" w:rsidP="00E2684A">
      <w:pPr>
        <w:ind w:firstLine="724"/>
        <w:contextualSpacing/>
        <w:jc w:val="both"/>
        <w:rPr>
          <w:rFonts w:ascii="Tahoma" w:hAnsi="Tahoma" w:cs="Tahoma"/>
          <w:sz w:val="28"/>
          <w:szCs w:val="28"/>
        </w:rPr>
      </w:pPr>
      <w:r w:rsidRPr="00111BA4">
        <w:rPr>
          <w:sz w:val="28"/>
          <w:szCs w:val="28"/>
        </w:rPr>
        <w:t xml:space="preserve">За последние годы в экономике района активно проводилось обновление основных средств. </w:t>
      </w:r>
      <w:r w:rsidRPr="00111BA4">
        <w:rPr>
          <w:rStyle w:val="FontStyle11"/>
          <w:sz w:val="28"/>
          <w:szCs w:val="28"/>
        </w:rPr>
        <w:t>В</w:t>
      </w:r>
      <w:r w:rsidRPr="00111BA4">
        <w:rPr>
          <w:rFonts w:ascii="Tahoma" w:hAnsi="Tahoma" w:cs="Tahoma"/>
          <w:sz w:val="28"/>
          <w:szCs w:val="28"/>
        </w:rPr>
        <w:t xml:space="preserve"> </w:t>
      </w:r>
      <w:proofErr w:type="spellStart"/>
      <w:r w:rsidRPr="00111BA4">
        <w:rPr>
          <w:sz w:val="28"/>
          <w:szCs w:val="28"/>
        </w:rPr>
        <w:t>Арзгирском</w:t>
      </w:r>
      <w:proofErr w:type="spellEnd"/>
      <w:r w:rsidRPr="00111BA4">
        <w:rPr>
          <w:sz w:val="28"/>
          <w:szCs w:val="28"/>
        </w:rPr>
        <w:t xml:space="preserve"> муниципальном районе</w:t>
      </w:r>
      <w:r w:rsidRPr="00111BA4">
        <w:rPr>
          <w:rStyle w:val="FontStyle11"/>
          <w:sz w:val="28"/>
          <w:szCs w:val="28"/>
        </w:rPr>
        <w:t xml:space="preserve"> в 201</w:t>
      </w:r>
      <w:r w:rsidR="00CB1B8A">
        <w:rPr>
          <w:rStyle w:val="FontStyle11"/>
          <w:sz w:val="28"/>
          <w:szCs w:val="28"/>
        </w:rPr>
        <w:t>8</w:t>
      </w:r>
      <w:r w:rsidRPr="00111BA4">
        <w:rPr>
          <w:rStyle w:val="FontStyle11"/>
          <w:sz w:val="28"/>
          <w:szCs w:val="28"/>
        </w:rPr>
        <w:t xml:space="preserve"> году </w:t>
      </w:r>
      <w:r w:rsidR="00CB1B8A">
        <w:rPr>
          <w:rStyle w:val="FontStyle11"/>
          <w:sz w:val="28"/>
          <w:szCs w:val="28"/>
        </w:rPr>
        <w:t xml:space="preserve">наряду с крупными предприятиями </w:t>
      </w:r>
      <w:r w:rsidRPr="00111BA4">
        <w:rPr>
          <w:rStyle w:val="FontStyle11"/>
          <w:sz w:val="28"/>
          <w:szCs w:val="28"/>
        </w:rPr>
        <w:t>значительно увеличилась инвестиционная акти</w:t>
      </w:r>
      <w:r w:rsidRPr="00111BA4">
        <w:rPr>
          <w:rStyle w:val="FontStyle11"/>
          <w:sz w:val="28"/>
          <w:szCs w:val="28"/>
        </w:rPr>
        <w:t>в</w:t>
      </w:r>
      <w:r w:rsidRPr="00111BA4">
        <w:rPr>
          <w:rStyle w:val="FontStyle11"/>
          <w:sz w:val="28"/>
          <w:szCs w:val="28"/>
        </w:rPr>
        <w:t xml:space="preserve">ность </w:t>
      </w:r>
      <w:r w:rsidR="00CB1B8A">
        <w:rPr>
          <w:rStyle w:val="FontStyle11"/>
          <w:sz w:val="28"/>
          <w:szCs w:val="28"/>
        </w:rPr>
        <w:t>субъектов малого и среднего предпринимательства</w:t>
      </w:r>
      <w:r w:rsidRPr="00111BA4">
        <w:rPr>
          <w:rStyle w:val="FontStyle11"/>
          <w:sz w:val="28"/>
          <w:szCs w:val="28"/>
        </w:rPr>
        <w:t>. Объём инвестиций в основной капитал за счет всех источников финансирова</w:t>
      </w:r>
      <w:r w:rsidR="00CB1B8A">
        <w:rPr>
          <w:rStyle w:val="FontStyle11"/>
          <w:sz w:val="28"/>
          <w:szCs w:val="28"/>
        </w:rPr>
        <w:t xml:space="preserve">ния </w:t>
      </w:r>
      <w:r w:rsidRPr="00111BA4">
        <w:rPr>
          <w:rStyle w:val="FontStyle11"/>
          <w:sz w:val="28"/>
          <w:szCs w:val="28"/>
        </w:rPr>
        <w:t>состави</w:t>
      </w:r>
      <w:r w:rsidR="00CB1B8A">
        <w:rPr>
          <w:rStyle w:val="FontStyle11"/>
          <w:sz w:val="28"/>
          <w:szCs w:val="28"/>
        </w:rPr>
        <w:t>т в план</w:t>
      </w:r>
      <w:r w:rsidR="00CB1B8A">
        <w:rPr>
          <w:rStyle w:val="FontStyle11"/>
          <w:sz w:val="28"/>
          <w:szCs w:val="28"/>
        </w:rPr>
        <w:t>о</w:t>
      </w:r>
      <w:r w:rsidR="00CB1B8A">
        <w:rPr>
          <w:rStyle w:val="FontStyle11"/>
          <w:sz w:val="28"/>
          <w:szCs w:val="28"/>
        </w:rPr>
        <w:t>вом периоде 443,0</w:t>
      </w:r>
      <w:r w:rsidRPr="00111BA4">
        <w:rPr>
          <w:rStyle w:val="FontStyle11"/>
          <w:sz w:val="28"/>
          <w:szCs w:val="28"/>
        </w:rPr>
        <w:t xml:space="preserve"> млн. рублей</w:t>
      </w:r>
      <w:r w:rsidR="00CB1B8A">
        <w:rPr>
          <w:rStyle w:val="FontStyle11"/>
          <w:sz w:val="28"/>
          <w:szCs w:val="28"/>
        </w:rPr>
        <w:t xml:space="preserve"> или 118,6% к уровню 2018 года</w:t>
      </w:r>
      <w:r w:rsidRPr="00111BA4">
        <w:rPr>
          <w:rStyle w:val="FontStyle11"/>
          <w:sz w:val="28"/>
          <w:szCs w:val="28"/>
        </w:rPr>
        <w:t>, в видовом распределении основная доля вложений приходится на сельскохозяйственное прои</w:t>
      </w:r>
      <w:r w:rsidRPr="00111BA4">
        <w:rPr>
          <w:rStyle w:val="FontStyle11"/>
          <w:sz w:val="28"/>
          <w:szCs w:val="28"/>
        </w:rPr>
        <w:t>з</w:t>
      </w:r>
      <w:r w:rsidRPr="00111BA4">
        <w:rPr>
          <w:rStyle w:val="FontStyle11"/>
          <w:sz w:val="28"/>
          <w:szCs w:val="28"/>
        </w:rPr>
        <w:t>водство</w:t>
      </w:r>
      <w:r w:rsidR="00F05AF9">
        <w:rPr>
          <w:rStyle w:val="FontStyle11"/>
          <w:sz w:val="28"/>
          <w:szCs w:val="28"/>
        </w:rPr>
        <w:t>, в 201</w:t>
      </w:r>
      <w:r w:rsidR="00CB1B8A">
        <w:rPr>
          <w:rStyle w:val="FontStyle11"/>
          <w:sz w:val="28"/>
          <w:szCs w:val="28"/>
        </w:rPr>
        <w:t>8</w:t>
      </w:r>
      <w:r w:rsidR="00F05AF9">
        <w:rPr>
          <w:rStyle w:val="FontStyle11"/>
          <w:sz w:val="28"/>
          <w:szCs w:val="28"/>
        </w:rPr>
        <w:t xml:space="preserve"> году в соответствии с соглашением объем инвестиций должен быть не </w:t>
      </w:r>
      <w:r w:rsidR="00CB1B8A">
        <w:rPr>
          <w:rStyle w:val="FontStyle11"/>
          <w:sz w:val="28"/>
          <w:szCs w:val="28"/>
        </w:rPr>
        <w:t>352</w:t>
      </w:r>
      <w:r w:rsidR="00F05AF9">
        <w:rPr>
          <w:rStyle w:val="FontStyle11"/>
          <w:sz w:val="28"/>
          <w:szCs w:val="28"/>
        </w:rPr>
        <w:t>,0 млн. ру</w:t>
      </w:r>
      <w:r w:rsidR="00F05AF9">
        <w:rPr>
          <w:rStyle w:val="FontStyle11"/>
          <w:sz w:val="28"/>
          <w:szCs w:val="28"/>
        </w:rPr>
        <w:t>б</w:t>
      </w:r>
      <w:r w:rsidR="00F05AF9">
        <w:rPr>
          <w:rStyle w:val="FontStyle11"/>
          <w:sz w:val="28"/>
          <w:szCs w:val="28"/>
        </w:rPr>
        <w:t>лей</w:t>
      </w:r>
      <w:r w:rsidRPr="00111BA4">
        <w:rPr>
          <w:rStyle w:val="FontStyle11"/>
          <w:sz w:val="28"/>
          <w:szCs w:val="28"/>
        </w:rPr>
        <w:t xml:space="preserve">. </w:t>
      </w:r>
    </w:p>
    <w:p w:rsidR="00215769" w:rsidRPr="00A82D21" w:rsidRDefault="00111BA4" w:rsidP="00E2684A">
      <w:pPr>
        <w:ind w:firstLine="709"/>
        <w:contextualSpacing/>
        <w:jc w:val="both"/>
        <w:rPr>
          <w:rStyle w:val="FontStyle11"/>
          <w:sz w:val="28"/>
          <w:szCs w:val="28"/>
        </w:rPr>
      </w:pPr>
      <w:r w:rsidRPr="00A82D21">
        <w:rPr>
          <w:rStyle w:val="FontStyle11"/>
          <w:sz w:val="28"/>
          <w:szCs w:val="28"/>
        </w:rPr>
        <w:t>По источникам финансирования 70% вложений приходится на долю собственных средств, при этом сокращается сектор банковских кредитов в и</w:t>
      </w:r>
      <w:r w:rsidRPr="00A82D21">
        <w:rPr>
          <w:rStyle w:val="FontStyle11"/>
          <w:sz w:val="28"/>
          <w:szCs w:val="28"/>
        </w:rPr>
        <w:t>н</w:t>
      </w:r>
      <w:r w:rsidRPr="00A82D21">
        <w:rPr>
          <w:rStyle w:val="FontStyle11"/>
          <w:sz w:val="28"/>
          <w:szCs w:val="28"/>
        </w:rPr>
        <w:t>вестиционной деятельности предприятий. Бюджетное инвестирование в о</w:t>
      </w:r>
      <w:r w:rsidRPr="00A82D21">
        <w:rPr>
          <w:rStyle w:val="FontStyle11"/>
          <w:sz w:val="28"/>
          <w:szCs w:val="28"/>
        </w:rPr>
        <w:t>с</w:t>
      </w:r>
      <w:r w:rsidRPr="00A82D21">
        <w:rPr>
          <w:rStyle w:val="FontStyle11"/>
          <w:sz w:val="28"/>
          <w:szCs w:val="28"/>
        </w:rPr>
        <w:t xml:space="preserve">новном связано с получением мер государственной поддержки в отношении коммерческих субъектов и </w:t>
      </w:r>
      <w:r w:rsidR="00A82D21" w:rsidRPr="00A82D21">
        <w:rPr>
          <w:rStyle w:val="FontStyle11"/>
          <w:sz w:val="28"/>
          <w:szCs w:val="28"/>
        </w:rPr>
        <w:t>участием в различных федеральных и регионал</w:t>
      </w:r>
      <w:r w:rsidR="00A82D21" w:rsidRPr="00A82D21">
        <w:rPr>
          <w:rStyle w:val="FontStyle11"/>
          <w:sz w:val="28"/>
          <w:szCs w:val="28"/>
        </w:rPr>
        <w:t>ь</w:t>
      </w:r>
      <w:r w:rsidR="00A82D21" w:rsidRPr="00A82D21">
        <w:rPr>
          <w:rStyle w:val="FontStyle11"/>
          <w:sz w:val="28"/>
          <w:szCs w:val="28"/>
        </w:rPr>
        <w:t>ных программах для организаций бюджетной сферы.</w:t>
      </w:r>
    </w:p>
    <w:p w:rsidR="00215769" w:rsidRDefault="00A82D21" w:rsidP="00E2684A">
      <w:pPr>
        <w:pStyle w:val="3"/>
        <w:spacing w:after="0"/>
        <w:ind w:firstLine="709"/>
        <w:contextualSpacing/>
        <w:jc w:val="both"/>
        <w:rPr>
          <w:bCs/>
          <w:sz w:val="28"/>
          <w:szCs w:val="28"/>
        </w:rPr>
      </w:pPr>
      <w:r w:rsidRPr="00A82D21">
        <w:rPr>
          <w:bCs/>
          <w:sz w:val="28"/>
          <w:szCs w:val="28"/>
        </w:rPr>
        <w:t>На подведомственной территории в плановом периоде планируется ре</w:t>
      </w:r>
      <w:r w:rsidRPr="00A82D21">
        <w:rPr>
          <w:bCs/>
          <w:sz w:val="28"/>
          <w:szCs w:val="28"/>
        </w:rPr>
        <w:t>а</w:t>
      </w:r>
      <w:r w:rsidRPr="00A82D21">
        <w:rPr>
          <w:bCs/>
          <w:sz w:val="28"/>
          <w:szCs w:val="28"/>
        </w:rPr>
        <w:t>лизация нескольких крупных инвестиционных проектов по следующим н</w:t>
      </w:r>
      <w:r w:rsidRPr="00A82D21">
        <w:rPr>
          <w:bCs/>
          <w:sz w:val="28"/>
          <w:szCs w:val="28"/>
        </w:rPr>
        <w:t>а</w:t>
      </w:r>
      <w:r w:rsidRPr="00A82D21">
        <w:rPr>
          <w:bCs/>
          <w:sz w:val="28"/>
          <w:szCs w:val="28"/>
        </w:rPr>
        <w:t xml:space="preserve">правлениям деятельности: </w:t>
      </w:r>
      <w:proofErr w:type="gramStart"/>
      <w:r w:rsidRPr="00A82D21">
        <w:rPr>
          <w:bCs/>
          <w:sz w:val="28"/>
          <w:szCs w:val="28"/>
        </w:rPr>
        <w:t>сельское</w:t>
      </w:r>
      <w:proofErr w:type="gramEnd"/>
      <w:r w:rsidRPr="00A82D21">
        <w:rPr>
          <w:bCs/>
          <w:sz w:val="28"/>
          <w:szCs w:val="28"/>
        </w:rPr>
        <w:t xml:space="preserve"> хозяйства, транспортный комплекс, пер</w:t>
      </w:r>
      <w:r w:rsidRPr="00A82D21">
        <w:rPr>
          <w:bCs/>
          <w:sz w:val="28"/>
          <w:szCs w:val="28"/>
        </w:rPr>
        <w:t>е</w:t>
      </w:r>
      <w:r w:rsidRPr="00A82D21">
        <w:rPr>
          <w:bCs/>
          <w:sz w:val="28"/>
          <w:szCs w:val="28"/>
        </w:rPr>
        <w:t>рабатывающая промышленности.</w:t>
      </w:r>
    </w:p>
    <w:p w:rsidR="00A82D21" w:rsidRPr="00A82D21" w:rsidRDefault="00A82D21" w:rsidP="00E2684A">
      <w:pPr>
        <w:pStyle w:val="3"/>
        <w:spacing w:after="0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Весомую роль в развитии экономики района играет развитие малого и среднего предпринимательства, численность субъектов которого планируется увеличить на 150,0 единиц, доля занятых у субъектов малого и среднего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принимательства увеличится на 3%, объем производства практически в 2 раза.</w:t>
      </w:r>
    </w:p>
    <w:p w:rsidR="00A82D21" w:rsidRPr="00E33060" w:rsidRDefault="00A82D21" w:rsidP="00E2684A">
      <w:pPr>
        <w:ind w:firstLine="709"/>
        <w:contextualSpacing/>
        <w:jc w:val="center"/>
        <w:rPr>
          <w:sz w:val="28"/>
          <w:szCs w:val="28"/>
        </w:rPr>
      </w:pPr>
      <w:r w:rsidRPr="00E33060">
        <w:rPr>
          <w:sz w:val="28"/>
          <w:szCs w:val="28"/>
        </w:rPr>
        <w:lastRenderedPageBreak/>
        <w:t xml:space="preserve">Консолидированный бюджет </w:t>
      </w:r>
    </w:p>
    <w:p w:rsidR="00A82D21" w:rsidRPr="00E33060" w:rsidRDefault="00A82D21" w:rsidP="00E2684A">
      <w:pPr>
        <w:ind w:firstLine="709"/>
        <w:contextualSpacing/>
        <w:jc w:val="both"/>
        <w:rPr>
          <w:sz w:val="28"/>
          <w:szCs w:val="28"/>
        </w:rPr>
      </w:pPr>
      <w:r w:rsidRPr="00E33060">
        <w:rPr>
          <w:sz w:val="28"/>
          <w:szCs w:val="28"/>
        </w:rPr>
        <w:t>Увеличение объемов производства в основных отраслях экономики, с</w:t>
      </w:r>
      <w:r w:rsidRPr="00E33060">
        <w:rPr>
          <w:sz w:val="28"/>
          <w:szCs w:val="28"/>
        </w:rPr>
        <w:t>о</w:t>
      </w:r>
      <w:r w:rsidRPr="00E33060">
        <w:rPr>
          <w:sz w:val="28"/>
          <w:szCs w:val="28"/>
        </w:rPr>
        <w:t>кращение производственных расходов создали основу для укрепления фина</w:t>
      </w:r>
      <w:r w:rsidRPr="00E33060">
        <w:rPr>
          <w:sz w:val="28"/>
          <w:szCs w:val="28"/>
        </w:rPr>
        <w:t>н</w:t>
      </w:r>
      <w:r w:rsidRPr="00E33060">
        <w:rPr>
          <w:sz w:val="28"/>
          <w:szCs w:val="28"/>
        </w:rPr>
        <w:t xml:space="preserve">сового положения района. </w:t>
      </w:r>
    </w:p>
    <w:p w:rsidR="00A82D21" w:rsidRDefault="00A82D21" w:rsidP="00E2684A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33060">
        <w:rPr>
          <w:sz w:val="28"/>
          <w:szCs w:val="28"/>
        </w:rPr>
        <w:t xml:space="preserve">В области финансирования </w:t>
      </w:r>
      <w:proofErr w:type="spellStart"/>
      <w:r w:rsidRPr="00E33060">
        <w:rPr>
          <w:sz w:val="28"/>
          <w:szCs w:val="28"/>
        </w:rPr>
        <w:t>Арзгирский</w:t>
      </w:r>
      <w:proofErr w:type="spellEnd"/>
      <w:r w:rsidRPr="00E33060">
        <w:rPr>
          <w:sz w:val="28"/>
          <w:szCs w:val="28"/>
        </w:rPr>
        <w:t xml:space="preserve"> район  является дотационным. Из </w:t>
      </w:r>
      <w:r w:rsidRPr="00E33060">
        <w:rPr>
          <w:color w:val="000000"/>
          <w:sz w:val="28"/>
          <w:szCs w:val="28"/>
        </w:rPr>
        <w:t>общей суммы доходов бюджета поступления собственных средств  зан</w:t>
      </w:r>
      <w:r w:rsidRPr="00E33060">
        <w:rPr>
          <w:color w:val="000000"/>
          <w:sz w:val="28"/>
          <w:szCs w:val="28"/>
        </w:rPr>
        <w:t>и</w:t>
      </w:r>
      <w:r w:rsidRPr="00E33060">
        <w:rPr>
          <w:color w:val="000000"/>
          <w:sz w:val="28"/>
          <w:szCs w:val="28"/>
        </w:rPr>
        <w:t>мают около 17 %.  Основную часть расходов бюджета района составляют ст</w:t>
      </w:r>
      <w:r w:rsidRPr="00E33060">
        <w:rPr>
          <w:color w:val="000000"/>
          <w:sz w:val="28"/>
          <w:szCs w:val="28"/>
        </w:rPr>
        <w:t>а</w:t>
      </w:r>
      <w:r w:rsidRPr="00E33060">
        <w:rPr>
          <w:color w:val="000000"/>
          <w:sz w:val="28"/>
          <w:szCs w:val="28"/>
        </w:rPr>
        <w:t xml:space="preserve">тьи «Образование» и "Социальная политика" – 76 %. </w:t>
      </w:r>
    </w:p>
    <w:p w:rsidR="00E2684A" w:rsidRPr="00E33060" w:rsidRDefault="00E2684A" w:rsidP="00E2684A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215769" w:rsidRPr="00E33060" w:rsidRDefault="00215769" w:rsidP="00E2684A">
      <w:pPr>
        <w:ind w:firstLine="709"/>
        <w:contextualSpacing/>
        <w:jc w:val="center"/>
        <w:rPr>
          <w:bCs/>
          <w:sz w:val="28"/>
          <w:szCs w:val="28"/>
        </w:rPr>
      </w:pPr>
      <w:r w:rsidRPr="00E33060">
        <w:rPr>
          <w:bCs/>
          <w:sz w:val="28"/>
          <w:szCs w:val="28"/>
        </w:rPr>
        <w:t>Уровень жизни населения</w:t>
      </w:r>
    </w:p>
    <w:p w:rsidR="00E33060" w:rsidRPr="00E33060" w:rsidRDefault="00E33060" w:rsidP="00E2684A">
      <w:pPr>
        <w:ind w:firstLine="708"/>
        <w:contextualSpacing/>
        <w:jc w:val="both"/>
        <w:rPr>
          <w:sz w:val="28"/>
          <w:szCs w:val="28"/>
        </w:rPr>
      </w:pPr>
      <w:r w:rsidRPr="00E33060">
        <w:rPr>
          <w:sz w:val="28"/>
          <w:szCs w:val="28"/>
        </w:rPr>
        <w:t>Денежные доходы и расходы населения увеличиваются ежегодно. Н</w:t>
      </w:r>
      <w:r w:rsidRPr="00E33060">
        <w:rPr>
          <w:sz w:val="28"/>
          <w:szCs w:val="28"/>
        </w:rPr>
        <w:t>а</w:t>
      </w:r>
      <w:r w:rsidRPr="00E33060">
        <w:rPr>
          <w:sz w:val="28"/>
          <w:szCs w:val="28"/>
        </w:rPr>
        <w:t>блюдается рост заработной платы и пенсий, следовательно, увеличиваются расходы населения на покупку товаров и оплату услуг.</w:t>
      </w:r>
    </w:p>
    <w:p w:rsidR="00E33060" w:rsidRPr="00E33060" w:rsidRDefault="00E33060" w:rsidP="00E2684A">
      <w:pPr>
        <w:contextualSpacing/>
        <w:jc w:val="both"/>
        <w:rPr>
          <w:sz w:val="28"/>
          <w:szCs w:val="28"/>
        </w:rPr>
      </w:pPr>
      <w:r w:rsidRPr="00E33060">
        <w:rPr>
          <w:sz w:val="28"/>
          <w:szCs w:val="28"/>
        </w:rPr>
        <w:tab/>
        <w:t xml:space="preserve">В целом, доходы населения </w:t>
      </w:r>
      <w:proofErr w:type="spellStart"/>
      <w:r w:rsidRPr="00E33060">
        <w:rPr>
          <w:sz w:val="28"/>
          <w:szCs w:val="28"/>
        </w:rPr>
        <w:t>Арзгирского</w:t>
      </w:r>
      <w:proofErr w:type="spellEnd"/>
      <w:r w:rsidRPr="00E33060">
        <w:rPr>
          <w:sz w:val="28"/>
          <w:szCs w:val="28"/>
        </w:rPr>
        <w:t xml:space="preserve"> района увелич</w:t>
      </w:r>
      <w:r w:rsidR="00CB1B8A">
        <w:rPr>
          <w:sz w:val="28"/>
          <w:szCs w:val="28"/>
        </w:rPr>
        <w:t xml:space="preserve">атся в плановом периоде на 55% </w:t>
      </w:r>
      <w:r w:rsidRPr="00E33060">
        <w:rPr>
          <w:sz w:val="28"/>
          <w:szCs w:val="28"/>
        </w:rPr>
        <w:t>к уровню 201</w:t>
      </w:r>
      <w:r>
        <w:rPr>
          <w:sz w:val="28"/>
          <w:szCs w:val="28"/>
        </w:rPr>
        <w:t>6</w:t>
      </w:r>
      <w:r w:rsidRPr="00E33060">
        <w:rPr>
          <w:sz w:val="28"/>
          <w:szCs w:val="28"/>
        </w:rPr>
        <w:t xml:space="preserve"> года. Основной статьей расходов насел</w:t>
      </w:r>
      <w:r w:rsidRPr="00E33060">
        <w:rPr>
          <w:sz w:val="28"/>
          <w:szCs w:val="28"/>
        </w:rPr>
        <w:t>е</w:t>
      </w:r>
      <w:r w:rsidRPr="00E33060">
        <w:rPr>
          <w:sz w:val="28"/>
          <w:szCs w:val="28"/>
        </w:rPr>
        <w:t>ния, по-прежнему, остается приобретение товаров и оплата услуг.</w:t>
      </w:r>
    </w:p>
    <w:p w:rsidR="00E33060" w:rsidRPr="00E33060" w:rsidRDefault="00E33060" w:rsidP="00E2684A">
      <w:pPr>
        <w:ind w:firstLineChars="100" w:firstLine="280"/>
        <w:contextualSpacing/>
        <w:jc w:val="both"/>
        <w:rPr>
          <w:color w:val="000000"/>
          <w:sz w:val="28"/>
          <w:szCs w:val="28"/>
        </w:rPr>
      </w:pPr>
      <w:r w:rsidRPr="00E33060">
        <w:rPr>
          <w:sz w:val="28"/>
          <w:szCs w:val="28"/>
        </w:rPr>
        <w:tab/>
        <w:t>Благодаря росту доходов населения, ч</w:t>
      </w:r>
      <w:r w:rsidRPr="00E33060">
        <w:rPr>
          <w:color w:val="000000"/>
          <w:sz w:val="28"/>
          <w:szCs w:val="28"/>
        </w:rPr>
        <w:t>исленность населения с денежн</w:t>
      </w:r>
      <w:r w:rsidRPr="00E33060">
        <w:rPr>
          <w:color w:val="000000"/>
          <w:sz w:val="28"/>
          <w:szCs w:val="28"/>
        </w:rPr>
        <w:t>ы</w:t>
      </w:r>
      <w:r w:rsidRPr="00E33060">
        <w:rPr>
          <w:color w:val="000000"/>
          <w:sz w:val="28"/>
          <w:szCs w:val="28"/>
        </w:rPr>
        <w:t>ми доходами ниже прожиточного минимума стабильно сокращается.</w:t>
      </w:r>
    </w:p>
    <w:p w:rsidR="00E33060" w:rsidRPr="00E33060" w:rsidRDefault="00E33060" w:rsidP="00E2684A">
      <w:pPr>
        <w:contextualSpacing/>
        <w:jc w:val="both"/>
        <w:rPr>
          <w:sz w:val="28"/>
          <w:szCs w:val="28"/>
        </w:rPr>
      </w:pPr>
      <w:r w:rsidRPr="00E33060">
        <w:rPr>
          <w:sz w:val="28"/>
          <w:szCs w:val="28"/>
        </w:rPr>
        <w:tab/>
        <w:t xml:space="preserve">В </w:t>
      </w:r>
      <w:proofErr w:type="spellStart"/>
      <w:r w:rsidRPr="00E33060">
        <w:rPr>
          <w:sz w:val="28"/>
          <w:szCs w:val="28"/>
        </w:rPr>
        <w:t>Арзгирском</w:t>
      </w:r>
      <w:proofErr w:type="spellEnd"/>
      <w:r w:rsidRPr="00E33060">
        <w:rPr>
          <w:sz w:val="28"/>
          <w:szCs w:val="28"/>
        </w:rPr>
        <w:t xml:space="preserve"> районе численность трудовых ресурсов  зависит от эк</w:t>
      </w:r>
      <w:r w:rsidRPr="00E33060">
        <w:rPr>
          <w:sz w:val="28"/>
          <w:szCs w:val="28"/>
        </w:rPr>
        <w:t>о</w:t>
      </w:r>
      <w:r w:rsidRPr="00E33060">
        <w:rPr>
          <w:sz w:val="28"/>
          <w:szCs w:val="28"/>
        </w:rPr>
        <w:t>номического состояния предприятий, расположенных на территории района. Часть трудоспособного населения организует предпринимательскую деятел</w:t>
      </w:r>
      <w:r w:rsidRPr="00E33060">
        <w:rPr>
          <w:sz w:val="28"/>
          <w:szCs w:val="28"/>
        </w:rPr>
        <w:t>ь</w:t>
      </w:r>
      <w:r w:rsidRPr="00E33060">
        <w:rPr>
          <w:sz w:val="28"/>
          <w:szCs w:val="28"/>
        </w:rPr>
        <w:t>ность, что положительно влияет на развитие малого и среднего бизнеса, др</w:t>
      </w:r>
      <w:r w:rsidRPr="00E33060">
        <w:rPr>
          <w:sz w:val="28"/>
          <w:szCs w:val="28"/>
        </w:rPr>
        <w:t>у</w:t>
      </w:r>
      <w:r w:rsidRPr="00E33060">
        <w:rPr>
          <w:sz w:val="28"/>
          <w:szCs w:val="28"/>
        </w:rPr>
        <w:t>гая часть становится на учет в органы государственной службы занятости. В 201</w:t>
      </w:r>
      <w:r w:rsidR="00CB1B8A">
        <w:rPr>
          <w:sz w:val="28"/>
          <w:szCs w:val="28"/>
        </w:rPr>
        <w:t>6</w:t>
      </w:r>
      <w:r w:rsidRPr="00E33060">
        <w:rPr>
          <w:sz w:val="28"/>
          <w:szCs w:val="28"/>
        </w:rPr>
        <w:t xml:space="preserve"> году уровень безработицы составлял 4 %</w:t>
      </w:r>
      <w:r>
        <w:rPr>
          <w:sz w:val="28"/>
          <w:szCs w:val="28"/>
        </w:rPr>
        <w:t>, на перспективу значение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нируется </w:t>
      </w:r>
      <w:r w:rsidR="00CB1B8A">
        <w:rPr>
          <w:sz w:val="28"/>
          <w:szCs w:val="28"/>
        </w:rPr>
        <w:t>довести до 3%</w:t>
      </w:r>
      <w:r>
        <w:rPr>
          <w:sz w:val="28"/>
          <w:szCs w:val="28"/>
        </w:rPr>
        <w:t xml:space="preserve">, вместе </w:t>
      </w:r>
      <w:r w:rsidR="00607FEB">
        <w:rPr>
          <w:sz w:val="28"/>
          <w:szCs w:val="28"/>
        </w:rPr>
        <w:t>с</w:t>
      </w:r>
      <w:r>
        <w:rPr>
          <w:sz w:val="28"/>
          <w:szCs w:val="28"/>
        </w:rPr>
        <w:t xml:space="preserve"> тем необходимо преодолеть проблему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зонности безработицы в районе</w:t>
      </w:r>
      <w:r w:rsidRPr="00E33060">
        <w:rPr>
          <w:sz w:val="28"/>
          <w:szCs w:val="28"/>
        </w:rPr>
        <w:t>.</w:t>
      </w:r>
    </w:p>
    <w:p w:rsidR="00215769" w:rsidRDefault="00E33060" w:rsidP="00E2684A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123496">
        <w:rPr>
          <w:sz w:val="28"/>
          <w:szCs w:val="28"/>
        </w:rPr>
        <w:t xml:space="preserve">Планомерное развитие экономики района </w:t>
      </w:r>
      <w:r>
        <w:rPr>
          <w:sz w:val="28"/>
          <w:szCs w:val="28"/>
        </w:rPr>
        <w:t xml:space="preserve">и повышение уровня жизни населения </w:t>
      </w:r>
      <w:r w:rsidRPr="00123496">
        <w:rPr>
          <w:sz w:val="28"/>
          <w:szCs w:val="28"/>
        </w:rPr>
        <w:t>оказывает положительное влияние на уровень развития социальной сферы, так в период до 20</w:t>
      </w:r>
      <w:r>
        <w:rPr>
          <w:sz w:val="28"/>
          <w:szCs w:val="28"/>
        </w:rPr>
        <w:t>20</w:t>
      </w:r>
      <w:r w:rsidRPr="00123496">
        <w:rPr>
          <w:sz w:val="28"/>
          <w:szCs w:val="28"/>
        </w:rPr>
        <w:t xml:space="preserve"> года планируется увеличить обеспеченность н</w:t>
      </w:r>
      <w:r w:rsidRPr="00123496">
        <w:rPr>
          <w:sz w:val="28"/>
          <w:szCs w:val="28"/>
        </w:rPr>
        <w:t>а</w:t>
      </w:r>
      <w:r w:rsidRPr="00123496">
        <w:rPr>
          <w:sz w:val="28"/>
          <w:szCs w:val="28"/>
        </w:rPr>
        <w:t>селения района услугами учреждений здравоохранения, образования</w:t>
      </w:r>
      <w:r>
        <w:rPr>
          <w:sz w:val="28"/>
          <w:szCs w:val="28"/>
        </w:rPr>
        <w:t>.</w:t>
      </w:r>
    </w:p>
    <w:p w:rsidR="00E2684A" w:rsidRPr="00E33060" w:rsidRDefault="00E2684A" w:rsidP="00E2684A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215769" w:rsidRDefault="00215769" w:rsidP="00E2684A">
      <w:pPr>
        <w:pStyle w:val="2"/>
        <w:spacing w:after="0" w:line="240" w:lineRule="auto"/>
        <w:ind w:firstLine="709"/>
        <w:contextualSpacing/>
        <w:jc w:val="center"/>
        <w:rPr>
          <w:sz w:val="28"/>
          <w:szCs w:val="28"/>
        </w:rPr>
      </w:pPr>
      <w:r w:rsidRPr="00E33060">
        <w:rPr>
          <w:sz w:val="28"/>
          <w:szCs w:val="28"/>
        </w:rPr>
        <w:t>Демография</w:t>
      </w:r>
    </w:p>
    <w:p w:rsidR="00E33060" w:rsidRPr="00E33060" w:rsidRDefault="00E33060" w:rsidP="00E2684A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Демографическая ситуация в районе характеризуется ростом коэффиц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ента рождаемости на плановый период, однако для получения положительной динамики в численности населения необходимо решить проблему выбытия граждан. </w:t>
      </w:r>
    </w:p>
    <w:p w:rsidR="00215769" w:rsidRDefault="00215769" w:rsidP="00E2684A">
      <w:pPr>
        <w:ind w:firstLine="708"/>
        <w:contextualSpacing/>
        <w:jc w:val="center"/>
        <w:rPr>
          <w:b/>
          <w:sz w:val="26"/>
          <w:szCs w:val="26"/>
        </w:rPr>
      </w:pPr>
    </w:p>
    <w:p w:rsidR="00E2684A" w:rsidRDefault="00215769" w:rsidP="00E2684A">
      <w:pPr>
        <w:ind w:firstLine="708"/>
        <w:contextualSpacing/>
        <w:jc w:val="center"/>
        <w:rPr>
          <w:sz w:val="28"/>
          <w:szCs w:val="28"/>
        </w:rPr>
      </w:pPr>
      <w:r w:rsidRPr="00E2684A">
        <w:rPr>
          <w:sz w:val="28"/>
          <w:szCs w:val="28"/>
        </w:rPr>
        <w:t xml:space="preserve">Перечень основных проблемных вопросов, сдерживающих </w:t>
      </w:r>
    </w:p>
    <w:p w:rsidR="00215769" w:rsidRPr="00E2684A" w:rsidRDefault="00215769" w:rsidP="00E2684A">
      <w:pPr>
        <w:ind w:firstLine="708"/>
        <w:contextualSpacing/>
        <w:jc w:val="center"/>
        <w:rPr>
          <w:sz w:val="28"/>
          <w:szCs w:val="28"/>
        </w:rPr>
      </w:pPr>
      <w:r w:rsidRPr="00E2684A">
        <w:rPr>
          <w:sz w:val="28"/>
          <w:szCs w:val="28"/>
        </w:rPr>
        <w:t>социально-экономическое развитие</w:t>
      </w:r>
      <w:r w:rsidR="00E2684A">
        <w:rPr>
          <w:sz w:val="28"/>
          <w:szCs w:val="28"/>
        </w:rPr>
        <w:t xml:space="preserve"> территории </w:t>
      </w:r>
    </w:p>
    <w:p w:rsidR="00215769" w:rsidRPr="00E2684A" w:rsidRDefault="00E2684A" w:rsidP="00E2684A">
      <w:pPr>
        <w:ind w:firstLine="708"/>
        <w:contextualSpacing/>
        <w:jc w:val="both"/>
        <w:rPr>
          <w:sz w:val="28"/>
          <w:szCs w:val="28"/>
        </w:rPr>
      </w:pPr>
      <w:r w:rsidRPr="00E2684A">
        <w:rPr>
          <w:sz w:val="28"/>
          <w:szCs w:val="28"/>
        </w:rPr>
        <w:t xml:space="preserve">Основными проблемными вопросами для </w:t>
      </w:r>
      <w:proofErr w:type="spellStart"/>
      <w:r w:rsidRPr="00E2684A">
        <w:rPr>
          <w:sz w:val="28"/>
          <w:szCs w:val="28"/>
        </w:rPr>
        <w:t>Арзгирского</w:t>
      </w:r>
      <w:proofErr w:type="spellEnd"/>
      <w:r w:rsidRPr="00E2684A">
        <w:rPr>
          <w:sz w:val="28"/>
          <w:szCs w:val="28"/>
        </w:rPr>
        <w:t xml:space="preserve"> муниципального района остаются сложная демографическая ситуация, а также слабая диверс</w:t>
      </w:r>
      <w:r w:rsidRPr="00E2684A">
        <w:rPr>
          <w:sz w:val="28"/>
          <w:szCs w:val="28"/>
        </w:rPr>
        <w:t>и</w:t>
      </w:r>
      <w:r w:rsidRPr="00E2684A">
        <w:rPr>
          <w:sz w:val="28"/>
          <w:szCs w:val="28"/>
        </w:rPr>
        <w:t>фикация экономики, которая в основном зависит от сельскохозяйственного производства.</w:t>
      </w:r>
    </w:p>
    <w:sectPr w:rsidR="00215769" w:rsidRPr="00E2684A" w:rsidSect="00135EEF">
      <w:pgSz w:w="11906" w:h="16838"/>
      <w:pgMar w:top="1134" w:right="707" w:bottom="1134" w:left="1701" w:header="708" w:footer="708" w:gutter="0"/>
      <w:pgNumType w:start="1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DC7" w:rsidRDefault="00BD3DC7" w:rsidP="00497D10">
      <w:r>
        <w:separator/>
      </w:r>
    </w:p>
  </w:endnote>
  <w:endnote w:type="continuationSeparator" w:id="1">
    <w:p w:rsidR="00BD3DC7" w:rsidRDefault="00BD3DC7" w:rsidP="00497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DC7" w:rsidRDefault="00BD3DC7" w:rsidP="00497D10">
      <w:r>
        <w:separator/>
      </w:r>
    </w:p>
  </w:footnote>
  <w:footnote w:type="continuationSeparator" w:id="1">
    <w:p w:rsidR="00BD3DC7" w:rsidRDefault="00BD3DC7" w:rsidP="00497D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22E"/>
    <w:rsid w:val="00000E5E"/>
    <w:rsid w:val="00002B6B"/>
    <w:rsid w:val="00003F73"/>
    <w:rsid w:val="00004DB4"/>
    <w:rsid w:val="00006804"/>
    <w:rsid w:val="000068B2"/>
    <w:rsid w:val="0001046E"/>
    <w:rsid w:val="00011CB5"/>
    <w:rsid w:val="00014AA4"/>
    <w:rsid w:val="00014BF8"/>
    <w:rsid w:val="00020411"/>
    <w:rsid w:val="00020A38"/>
    <w:rsid w:val="00020F88"/>
    <w:rsid w:val="000235D3"/>
    <w:rsid w:val="0002396F"/>
    <w:rsid w:val="0002777E"/>
    <w:rsid w:val="00032A72"/>
    <w:rsid w:val="0003761B"/>
    <w:rsid w:val="00042EDD"/>
    <w:rsid w:val="000432EF"/>
    <w:rsid w:val="000454CA"/>
    <w:rsid w:val="00047151"/>
    <w:rsid w:val="00047211"/>
    <w:rsid w:val="000472DB"/>
    <w:rsid w:val="00047527"/>
    <w:rsid w:val="00052483"/>
    <w:rsid w:val="000544AC"/>
    <w:rsid w:val="0005516C"/>
    <w:rsid w:val="00055F78"/>
    <w:rsid w:val="00056B26"/>
    <w:rsid w:val="000578A8"/>
    <w:rsid w:val="00060657"/>
    <w:rsid w:val="00061329"/>
    <w:rsid w:val="0006182C"/>
    <w:rsid w:val="00063FBE"/>
    <w:rsid w:val="0006693D"/>
    <w:rsid w:val="00070866"/>
    <w:rsid w:val="00070F71"/>
    <w:rsid w:val="0007111B"/>
    <w:rsid w:val="00073066"/>
    <w:rsid w:val="00074CBE"/>
    <w:rsid w:val="00077015"/>
    <w:rsid w:val="000772B5"/>
    <w:rsid w:val="0007775F"/>
    <w:rsid w:val="00081405"/>
    <w:rsid w:val="00081A8A"/>
    <w:rsid w:val="00082954"/>
    <w:rsid w:val="000834C3"/>
    <w:rsid w:val="00083F47"/>
    <w:rsid w:val="0008422A"/>
    <w:rsid w:val="00084B69"/>
    <w:rsid w:val="000850E0"/>
    <w:rsid w:val="0008746E"/>
    <w:rsid w:val="00087D45"/>
    <w:rsid w:val="0009039A"/>
    <w:rsid w:val="000916B9"/>
    <w:rsid w:val="000929C0"/>
    <w:rsid w:val="0009632B"/>
    <w:rsid w:val="00097794"/>
    <w:rsid w:val="000A0799"/>
    <w:rsid w:val="000A082E"/>
    <w:rsid w:val="000A08DF"/>
    <w:rsid w:val="000A1310"/>
    <w:rsid w:val="000A1E53"/>
    <w:rsid w:val="000A3F71"/>
    <w:rsid w:val="000A6425"/>
    <w:rsid w:val="000B045A"/>
    <w:rsid w:val="000B1643"/>
    <w:rsid w:val="000B202B"/>
    <w:rsid w:val="000B3981"/>
    <w:rsid w:val="000B3A88"/>
    <w:rsid w:val="000B7D1B"/>
    <w:rsid w:val="000C0012"/>
    <w:rsid w:val="000C011D"/>
    <w:rsid w:val="000C07B9"/>
    <w:rsid w:val="000C3152"/>
    <w:rsid w:val="000C5474"/>
    <w:rsid w:val="000D549C"/>
    <w:rsid w:val="000D5D56"/>
    <w:rsid w:val="000E3D7D"/>
    <w:rsid w:val="000E5B54"/>
    <w:rsid w:val="000E63F8"/>
    <w:rsid w:val="000E77F6"/>
    <w:rsid w:val="000F04EC"/>
    <w:rsid w:val="000F05A4"/>
    <w:rsid w:val="000F14D9"/>
    <w:rsid w:val="000F1A00"/>
    <w:rsid w:val="000F1FF4"/>
    <w:rsid w:val="00102741"/>
    <w:rsid w:val="001057BB"/>
    <w:rsid w:val="00105E5C"/>
    <w:rsid w:val="0010600A"/>
    <w:rsid w:val="00110470"/>
    <w:rsid w:val="00111BA4"/>
    <w:rsid w:val="00113D70"/>
    <w:rsid w:val="00114425"/>
    <w:rsid w:val="001170D8"/>
    <w:rsid w:val="00117B88"/>
    <w:rsid w:val="00121915"/>
    <w:rsid w:val="00123B72"/>
    <w:rsid w:val="001256A4"/>
    <w:rsid w:val="00125EA5"/>
    <w:rsid w:val="001303AF"/>
    <w:rsid w:val="00133B86"/>
    <w:rsid w:val="00135E52"/>
    <w:rsid w:val="001420FF"/>
    <w:rsid w:val="00142987"/>
    <w:rsid w:val="0014781A"/>
    <w:rsid w:val="00154CD1"/>
    <w:rsid w:val="001562E3"/>
    <w:rsid w:val="001606D8"/>
    <w:rsid w:val="0016210B"/>
    <w:rsid w:val="00162B85"/>
    <w:rsid w:val="001648C8"/>
    <w:rsid w:val="001651FD"/>
    <w:rsid w:val="00172E35"/>
    <w:rsid w:val="001732FD"/>
    <w:rsid w:val="00175293"/>
    <w:rsid w:val="001752E7"/>
    <w:rsid w:val="00175429"/>
    <w:rsid w:val="00180348"/>
    <w:rsid w:val="0018091D"/>
    <w:rsid w:val="00183E19"/>
    <w:rsid w:val="00184A48"/>
    <w:rsid w:val="00190F68"/>
    <w:rsid w:val="00191B69"/>
    <w:rsid w:val="00191B9C"/>
    <w:rsid w:val="00193075"/>
    <w:rsid w:val="00194DDA"/>
    <w:rsid w:val="001A0AA8"/>
    <w:rsid w:val="001A0D76"/>
    <w:rsid w:val="001A0DD9"/>
    <w:rsid w:val="001A2FB3"/>
    <w:rsid w:val="001A625F"/>
    <w:rsid w:val="001A7C87"/>
    <w:rsid w:val="001B1F41"/>
    <w:rsid w:val="001B22EA"/>
    <w:rsid w:val="001B2D1F"/>
    <w:rsid w:val="001B398F"/>
    <w:rsid w:val="001B3C77"/>
    <w:rsid w:val="001C08FB"/>
    <w:rsid w:val="001C2916"/>
    <w:rsid w:val="001C42A9"/>
    <w:rsid w:val="001C56EE"/>
    <w:rsid w:val="001C5A35"/>
    <w:rsid w:val="001C7A8F"/>
    <w:rsid w:val="001D07D3"/>
    <w:rsid w:val="001D5E2E"/>
    <w:rsid w:val="001D6BAE"/>
    <w:rsid w:val="001D7E85"/>
    <w:rsid w:val="001E054E"/>
    <w:rsid w:val="001E6913"/>
    <w:rsid w:val="001F0788"/>
    <w:rsid w:val="001F3F81"/>
    <w:rsid w:val="00200AC8"/>
    <w:rsid w:val="002010CB"/>
    <w:rsid w:val="00202B13"/>
    <w:rsid w:val="00213F47"/>
    <w:rsid w:val="00215769"/>
    <w:rsid w:val="002221D2"/>
    <w:rsid w:val="00223A31"/>
    <w:rsid w:val="00223D2A"/>
    <w:rsid w:val="002246AC"/>
    <w:rsid w:val="002261A7"/>
    <w:rsid w:val="00230E1D"/>
    <w:rsid w:val="00231734"/>
    <w:rsid w:val="002330D9"/>
    <w:rsid w:val="0023389C"/>
    <w:rsid w:val="00233E1B"/>
    <w:rsid w:val="00235600"/>
    <w:rsid w:val="0023570D"/>
    <w:rsid w:val="00235759"/>
    <w:rsid w:val="00240D05"/>
    <w:rsid w:val="002413ED"/>
    <w:rsid w:val="002415A2"/>
    <w:rsid w:val="002420D4"/>
    <w:rsid w:val="00242D40"/>
    <w:rsid w:val="00244F9D"/>
    <w:rsid w:val="00245F03"/>
    <w:rsid w:val="00246F2B"/>
    <w:rsid w:val="00247194"/>
    <w:rsid w:val="00250B1A"/>
    <w:rsid w:val="00251F95"/>
    <w:rsid w:val="00253F12"/>
    <w:rsid w:val="0025604F"/>
    <w:rsid w:val="00256BF8"/>
    <w:rsid w:val="00261717"/>
    <w:rsid w:val="00261738"/>
    <w:rsid w:val="00262F3B"/>
    <w:rsid w:val="0026554A"/>
    <w:rsid w:val="002656E6"/>
    <w:rsid w:val="002663F5"/>
    <w:rsid w:val="00267405"/>
    <w:rsid w:val="0027286A"/>
    <w:rsid w:val="00274278"/>
    <w:rsid w:val="002812F7"/>
    <w:rsid w:val="0028532C"/>
    <w:rsid w:val="00286281"/>
    <w:rsid w:val="002909E6"/>
    <w:rsid w:val="00293E60"/>
    <w:rsid w:val="00293F89"/>
    <w:rsid w:val="0029415A"/>
    <w:rsid w:val="00296CF3"/>
    <w:rsid w:val="0029746F"/>
    <w:rsid w:val="00297A74"/>
    <w:rsid w:val="002A05AB"/>
    <w:rsid w:val="002A52A7"/>
    <w:rsid w:val="002A5C4B"/>
    <w:rsid w:val="002A6156"/>
    <w:rsid w:val="002A69E8"/>
    <w:rsid w:val="002A741A"/>
    <w:rsid w:val="002A7756"/>
    <w:rsid w:val="002A78B1"/>
    <w:rsid w:val="002B085A"/>
    <w:rsid w:val="002B145E"/>
    <w:rsid w:val="002B5FAA"/>
    <w:rsid w:val="002C001F"/>
    <w:rsid w:val="002C4358"/>
    <w:rsid w:val="002C5359"/>
    <w:rsid w:val="002C6116"/>
    <w:rsid w:val="002D2237"/>
    <w:rsid w:val="002D3D4B"/>
    <w:rsid w:val="002D71A3"/>
    <w:rsid w:val="002E0368"/>
    <w:rsid w:val="002E1EC7"/>
    <w:rsid w:val="002E2716"/>
    <w:rsid w:val="002E2E68"/>
    <w:rsid w:val="002E44FD"/>
    <w:rsid w:val="002F35D1"/>
    <w:rsid w:val="002F7983"/>
    <w:rsid w:val="002F7A5D"/>
    <w:rsid w:val="00300A79"/>
    <w:rsid w:val="00302519"/>
    <w:rsid w:val="003030A5"/>
    <w:rsid w:val="0030322E"/>
    <w:rsid w:val="003049A3"/>
    <w:rsid w:val="00306051"/>
    <w:rsid w:val="00310921"/>
    <w:rsid w:val="003133DE"/>
    <w:rsid w:val="003176D1"/>
    <w:rsid w:val="00322601"/>
    <w:rsid w:val="00322C26"/>
    <w:rsid w:val="003247C5"/>
    <w:rsid w:val="003261C2"/>
    <w:rsid w:val="00326664"/>
    <w:rsid w:val="00326E81"/>
    <w:rsid w:val="0032725A"/>
    <w:rsid w:val="00327BB2"/>
    <w:rsid w:val="003319A4"/>
    <w:rsid w:val="00332596"/>
    <w:rsid w:val="00334130"/>
    <w:rsid w:val="00335066"/>
    <w:rsid w:val="003352C2"/>
    <w:rsid w:val="003444FA"/>
    <w:rsid w:val="00347C61"/>
    <w:rsid w:val="00352BE2"/>
    <w:rsid w:val="003533F6"/>
    <w:rsid w:val="00353850"/>
    <w:rsid w:val="00355243"/>
    <w:rsid w:val="00357DE9"/>
    <w:rsid w:val="0036117B"/>
    <w:rsid w:val="00361704"/>
    <w:rsid w:val="003670AD"/>
    <w:rsid w:val="00376904"/>
    <w:rsid w:val="00377B6C"/>
    <w:rsid w:val="00380BAE"/>
    <w:rsid w:val="00381A73"/>
    <w:rsid w:val="00382CED"/>
    <w:rsid w:val="00384291"/>
    <w:rsid w:val="00386509"/>
    <w:rsid w:val="00386F63"/>
    <w:rsid w:val="00387410"/>
    <w:rsid w:val="003874AD"/>
    <w:rsid w:val="00387988"/>
    <w:rsid w:val="00390D52"/>
    <w:rsid w:val="0039182B"/>
    <w:rsid w:val="00391F82"/>
    <w:rsid w:val="003922E3"/>
    <w:rsid w:val="00393993"/>
    <w:rsid w:val="003941A2"/>
    <w:rsid w:val="0039440F"/>
    <w:rsid w:val="0039767B"/>
    <w:rsid w:val="003A0B5C"/>
    <w:rsid w:val="003A0EAF"/>
    <w:rsid w:val="003A4B45"/>
    <w:rsid w:val="003A51FE"/>
    <w:rsid w:val="003B1BFD"/>
    <w:rsid w:val="003B34C3"/>
    <w:rsid w:val="003B3AAE"/>
    <w:rsid w:val="003B51AD"/>
    <w:rsid w:val="003B5CDF"/>
    <w:rsid w:val="003C1AF6"/>
    <w:rsid w:val="003C39D4"/>
    <w:rsid w:val="003C4CEC"/>
    <w:rsid w:val="003C67CD"/>
    <w:rsid w:val="003C6C30"/>
    <w:rsid w:val="003C7986"/>
    <w:rsid w:val="003D0857"/>
    <w:rsid w:val="003D6B54"/>
    <w:rsid w:val="003D6E7F"/>
    <w:rsid w:val="003E0C01"/>
    <w:rsid w:val="003E122B"/>
    <w:rsid w:val="003E1DEA"/>
    <w:rsid w:val="003E2876"/>
    <w:rsid w:val="003E3B96"/>
    <w:rsid w:val="003E54BF"/>
    <w:rsid w:val="003E56AA"/>
    <w:rsid w:val="003E7869"/>
    <w:rsid w:val="003E7C68"/>
    <w:rsid w:val="003F09C0"/>
    <w:rsid w:val="003F1792"/>
    <w:rsid w:val="003F4100"/>
    <w:rsid w:val="003F4CC2"/>
    <w:rsid w:val="003F4E4C"/>
    <w:rsid w:val="003F5B3B"/>
    <w:rsid w:val="003F6CCA"/>
    <w:rsid w:val="00401268"/>
    <w:rsid w:val="004012CD"/>
    <w:rsid w:val="004014AB"/>
    <w:rsid w:val="00402243"/>
    <w:rsid w:val="0040611F"/>
    <w:rsid w:val="0041081E"/>
    <w:rsid w:val="00410BB6"/>
    <w:rsid w:val="00412C06"/>
    <w:rsid w:val="00414BE3"/>
    <w:rsid w:val="00415D1D"/>
    <w:rsid w:val="004163BD"/>
    <w:rsid w:val="00417D6D"/>
    <w:rsid w:val="004233FC"/>
    <w:rsid w:val="0042419E"/>
    <w:rsid w:val="00425BBF"/>
    <w:rsid w:val="004266D2"/>
    <w:rsid w:val="0042675B"/>
    <w:rsid w:val="004304BC"/>
    <w:rsid w:val="004308BA"/>
    <w:rsid w:val="00431696"/>
    <w:rsid w:val="004324DE"/>
    <w:rsid w:val="00432BAC"/>
    <w:rsid w:val="00433572"/>
    <w:rsid w:val="00434B64"/>
    <w:rsid w:val="0043632D"/>
    <w:rsid w:val="0043670A"/>
    <w:rsid w:val="00436D7F"/>
    <w:rsid w:val="00436EB3"/>
    <w:rsid w:val="004407A0"/>
    <w:rsid w:val="004419AA"/>
    <w:rsid w:val="00441F4B"/>
    <w:rsid w:val="00442453"/>
    <w:rsid w:val="00446FBF"/>
    <w:rsid w:val="0045531D"/>
    <w:rsid w:val="00455CF0"/>
    <w:rsid w:val="004603C0"/>
    <w:rsid w:val="00460539"/>
    <w:rsid w:val="00462375"/>
    <w:rsid w:val="00466A6F"/>
    <w:rsid w:val="004677AC"/>
    <w:rsid w:val="00467D41"/>
    <w:rsid w:val="00471EB1"/>
    <w:rsid w:val="00473E1D"/>
    <w:rsid w:val="00474B2E"/>
    <w:rsid w:val="00476112"/>
    <w:rsid w:val="00476C02"/>
    <w:rsid w:val="00477E95"/>
    <w:rsid w:val="00480487"/>
    <w:rsid w:val="00480771"/>
    <w:rsid w:val="0048332F"/>
    <w:rsid w:val="00483DE1"/>
    <w:rsid w:val="0048433F"/>
    <w:rsid w:val="004843A7"/>
    <w:rsid w:val="004847FD"/>
    <w:rsid w:val="0048555B"/>
    <w:rsid w:val="00486215"/>
    <w:rsid w:val="00486D0E"/>
    <w:rsid w:val="00487072"/>
    <w:rsid w:val="00493624"/>
    <w:rsid w:val="00493CA7"/>
    <w:rsid w:val="00496F99"/>
    <w:rsid w:val="00497D10"/>
    <w:rsid w:val="004A06B6"/>
    <w:rsid w:val="004A2975"/>
    <w:rsid w:val="004A4ECC"/>
    <w:rsid w:val="004B11FE"/>
    <w:rsid w:val="004B2E9D"/>
    <w:rsid w:val="004B32AA"/>
    <w:rsid w:val="004B4927"/>
    <w:rsid w:val="004B6499"/>
    <w:rsid w:val="004C071C"/>
    <w:rsid w:val="004C1639"/>
    <w:rsid w:val="004C49EC"/>
    <w:rsid w:val="004C4F37"/>
    <w:rsid w:val="004C57E8"/>
    <w:rsid w:val="004C62F9"/>
    <w:rsid w:val="004C7AFA"/>
    <w:rsid w:val="004C7E52"/>
    <w:rsid w:val="004D0783"/>
    <w:rsid w:val="004D13E5"/>
    <w:rsid w:val="004D36A8"/>
    <w:rsid w:val="004D4D84"/>
    <w:rsid w:val="004D5AD5"/>
    <w:rsid w:val="004D68A3"/>
    <w:rsid w:val="004E07A2"/>
    <w:rsid w:val="004E0F32"/>
    <w:rsid w:val="004F19A6"/>
    <w:rsid w:val="004F1EE7"/>
    <w:rsid w:val="004F2048"/>
    <w:rsid w:val="004F2C65"/>
    <w:rsid w:val="004F2F3D"/>
    <w:rsid w:val="004F5494"/>
    <w:rsid w:val="004F7B68"/>
    <w:rsid w:val="004F7BA3"/>
    <w:rsid w:val="0050123F"/>
    <w:rsid w:val="005015A4"/>
    <w:rsid w:val="0050279D"/>
    <w:rsid w:val="00504985"/>
    <w:rsid w:val="0050637C"/>
    <w:rsid w:val="005063CF"/>
    <w:rsid w:val="00513B27"/>
    <w:rsid w:val="00514227"/>
    <w:rsid w:val="005166BA"/>
    <w:rsid w:val="0051772E"/>
    <w:rsid w:val="00517D9D"/>
    <w:rsid w:val="00524664"/>
    <w:rsid w:val="00525BFA"/>
    <w:rsid w:val="0052747F"/>
    <w:rsid w:val="005308E2"/>
    <w:rsid w:val="005328D4"/>
    <w:rsid w:val="005358FF"/>
    <w:rsid w:val="00536157"/>
    <w:rsid w:val="0053680E"/>
    <w:rsid w:val="00536E63"/>
    <w:rsid w:val="00540509"/>
    <w:rsid w:val="0054216A"/>
    <w:rsid w:val="00543614"/>
    <w:rsid w:val="00543B34"/>
    <w:rsid w:val="00543E5F"/>
    <w:rsid w:val="00545D9B"/>
    <w:rsid w:val="0054628E"/>
    <w:rsid w:val="005466BE"/>
    <w:rsid w:val="00547A3F"/>
    <w:rsid w:val="005512EA"/>
    <w:rsid w:val="00551BD4"/>
    <w:rsid w:val="0055357D"/>
    <w:rsid w:val="00553748"/>
    <w:rsid w:val="00553975"/>
    <w:rsid w:val="0056181C"/>
    <w:rsid w:val="00561E51"/>
    <w:rsid w:val="005622C9"/>
    <w:rsid w:val="00564D49"/>
    <w:rsid w:val="00565C23"/>
    <w:rsid w:val="0056755D"/>
    <w:rsid w:val="00570997"/>
    <w:rsid w:val="005712A0"/>
    <w:rsid w:val="005729D9"/>
    <w:rsid w:val="005735BF"/>
    <w:rsid w:val="005748ED"/>
    <w:rsid w:val="00575283"/>
    <w:rsid w:val="005776DB"/>
    <w:rsid w:val="00580138"/>
    <w:rsid w:val="005837F9"/>
    <w:rsid w:val="00583D30"/>
    <w:rsid w:val="005846C8"/>
    <w:rsid w:val="00584EC8"/>
    <w:rsid w:val="005851DD"/>
    <w:rsid w:val="005870E3"/>
    <w:rsid w:val="00590C84"/>
    <w:rsid w:val="00591E99"/>
    <w:rsid w:val="00592317"/>
    <w:rsid w:val="005935B2"/>
    <w:rsid w:val="005944CE"/>
    <w:rsid w:val="00594F3B"/>
    <w:rsid w:val="00595081"/>
    <w:rsid w:val="00595410"/>
    <w:rsid w:val="0059715A"/>
    <w:rsid w:val="005A1D26"/>
    <w:rsid w:val="005A5AE1"/>
    <w:rsid w:val="005B0684"/>
    <w:rsid w:val="005B19C8"/>
    <w:rsid w:val="005B2ABF"/>
    <w:rsid w:val="005B44CC"/>
    <w:rsid w:val="005B4F91"/>
    <w:rsid w:val="005B5EA0"/>
    <w:rsid w:val="005B64CE"/>
    <w:rsid w:val="005C0EC6"/>
    <w:rsid w:val="005C1319"/>
    <w:rsid w:val="005C2F38"/>
    <w:rsid w:val="005C53AE"/>
    <w:rsid w:val="005C7479"/>
    <w:rsid w:val="005D10DF"/>
    <w:rsid w:val="005D2454"/>
    <w:rsid w:val="005D3703"/>
    <w:rsid w:val="005D5080"/>
    <w:rsid w:val="005D5452"/>
    <w:rsid w:val="005E1BFC"/>
    <w:rsid w:val="005E2D73"/>
    <w:rsid w:val="005E43C3"/>
    <w:rsid w:val="005F04E2"/>
    <w:rsid w:val="005F07CD"/>
    <w:rsid w:val="005F1E51"/>
    <w:rsid w:val="005F2561"/>
    <w:rsid w:val="005F2B29"/>
    <w:rsid w:val="005F2C99"/>
    <w:rsid w:val="005F3E49"/>
    <w:rsid w:val="005F5BEA"/>
    <w:rsid w:val="005F5C20"/>
    <w:rsid w:val="005F5D33"/>
    <w:rsid w:val="005F63EE"/>
    <w:rsid w:val="006002C7"/>
    <w:rsid w:val="00600A13"/>
    <w:rsid w:val="006023DA"/>
    <w:rsid w:val="006052ED"/>
    <w:rsid w:val="006069CE"/>
    <w:rsid w:val="00607FEB"/>
    <w:rsid w:val="00612C35"/>
    <w:rsid w:val="0061342A"/>
    <w:rsid w:val="006147C9"/>
    <w:rsid w:val="00617CB5"/>
    <w:rsid w:val="00620B5E"/>
    <w:rsid w:val="00622CC0"/>
    <w:rsid w:val="00624F40"/>
    <w:rsid w:val="006252CF"/>
    <w:rsid w:val="006270D7"/>
    <w:rsid w:val="00631417"/>
    <w:rsid w:val="00631809"/>
    <w:rsid w:val="0063526B"/>
    <w:rsid w:val="00635974"/>
    <w:rsid w:val="006377F3"/>
    <w:rsid w:val="00641857"/>
    <w:rsid w:val="00644627"/>
    <w:rsid w:val="00644963"/>
    <w:rsid w:val="006460B8"/>
    <w:rsid w:val="00647810"/>
    <w:rsid w:val="0064790A"/>
    <w:rsid w:val="00654967"/>
    <w:rsid w:val="006575F5"/>
    <w:rsid w:val="006617AA"/>
    <w:rsid w:val="0066471C"/>
    <w:rsid w:val="006723D2"/>
    <w:rsid w:val="00676462"/>
    <w:rsid w:val="00681080"/>
    <w:rsid w:val="00681E5A"/>
    <w:rsid w:val="006853FC"/>
    <w:rsid w:val="006865E5"/>
    <w:rsid w:val="006875D0"/>
    <w:rsid w:val="00687C32"/>
    <w:rsid w:val="006961D6"/>
    <w:rsid w:val="006A01D6"/>
    <w:rsid w:val="006A046C"/>
    <w:rsid w:val="006A071A"/>
    <w:rsid w:val="006A1658"/>
    <w:rsid w:val="006A1F30"/>
    <w:rsid w:val="006A231F"/>
    <w:rsid w:val="006A3344"/>
    <w:rsid w:val="006A5412"/>
    <w:rsid w:val="006A5707"/>
    <w:rsid w:val="006A5BAA"/>
    <w:rsid w:val="006A65BF"/>
    <w:rsid w:val="006B0111"/>
    <w:rsid w:val="006B0777"/>
    <w:rsid w:val="006B159F"/>
    <w:rsid w:val="006B1EEC"/>
    <w:rsid w:val="006B2838"/>
    <w:rsid w:val="006B44C5"/>
    <w:rsid w:val="006B4E81"/>
    <w:rsid w:val="006B4E87"/>
    <w:rsid w:val="006B76C4"/>
    <w:rsid w:val="006C0C37"/>
    <w:rsid w:val="006C1423"/>
    <w:rsid w:val="006C2379"/>
    <w:rsid w:val="006C27CC"/>
    <w:rsid w:val="006C50E8"/>
    <w:rsid w:val="006D0B5C"/>
    <w:rsid w:val="006D29FD"/>
    <w:rsid w:val="006D2F32"/>
    <w:rsid w:val="006D4159"/>
    <w:rsid w:val="006D4E32"/>
    <w:rsid w:val="006D4E44"/>
    <w:rsid w:val="006E6A1D"/>
    <w:rsid w:val="006E782A"/>
    <w:rsid w:val="006F217A"/>
    <w:rsid w:val="006F236E"/>
    <w:rsid w:val="006F3A47"/>
    <w:rsid w:val="006F5341"/>
    <w:rsid w:val="006F7630"/>
    <w:rsid w:val="00700BCF"/>
    <w:rsid w:val="00701C6A"/>
    <w:rsid w:val="00702BD4"/>
    <w:rsid w:val="00703347"/>
    <w:rsid w:val="0070441C"/>
    <w:rsid w:val="00707D0D"/>
    <w:rsid w:val="00707DF7"/>
    <w:rsid w:val="00712D11"/>
    <w:rsid w:val="00712E9F"/>
    <w:rsid w:val="00715BC0"/>
    <w:rsid w:val="007175CC"/>
    <w:rsid w:val="00721E7F"/>
    <w:rsid w:val="00722976"/>
    <w:rsid w:val="00724A04"/>
    <w:rsid w:val="007254CB"/>
    <w:rsid w:val="00726459"/>
    <w:rsid w:val="00726CF7"/>
    <w:rsid w:val="0073098A"/>
    <w:rsid w:val="007316D7"/>
    <w:rsid w:val="00731F53"/>
    <w:rsid w:val="00733027"/>
    <w:rsid w:val="00733ACB"/>
    <w:rsid w:val="0073404F"/>
    <w:rsid w:val="0073697D"/>
    <w:rsid w:val="0073743D"/>
    <w:rsid w:val="00737CAA"/>
    <w:rsid w:val="0074331F"/>
    <w:rsid w:val="00744E7C"/>
    <w:rsid w:val="00746EEE"/>
    <w:rsid w:val="00746F4E"/>
    <w:rsid w:val="00750261"/>
    <w:rsid w:val="007526CC"/>
    <w:rsid w:val="0075606F"/>
    <w:rsid w:val="007562AF"/>
    <w:rsid w:val="007614F2"/>
    <w:rsid w:val="00762EDE"/>
    <w:rsid w:val="00763C34"/>
    <w:rsid w:val="00765571"/>
    <w:rsid w:val="00766F25"/>
    <w:rsid w:val="00767068"/>
    <w:rsid w:val="00770A1C"/>
    <w:rsid w:val="0077117A"/>
    <w:rsid w:val="0077242E"/>
    <w:rsid w:val="00772AB4"/>
    <w:rsid w:val="00773BA5"/>
    <w:rsid w:val="0077626E"/>
    <w:rsid w:val="00776B27"/>
    <w:rsid w:val="0077768E"/>
    <w:rsid w:val="00781B3D"/>
    <w:rsid w:val="00784443"/>
    <w:rsid w:val="00787B97"/>
    <w:rsid w:val="00791B12"/>
    <w:rsid w:val="00792E0A"/>
    <w:rsid w:val="00793287"/>
    <w:rsid w:val="007932B8"/>
    <w:rsid w:val="00793458"/>
    <w:rsid w:val="007943DB"/>
    <w:rsid w:val="0079481A"/>
    <w:rsid w:val="0079622E"/>
    <w:rsid w:val="00796AC3"/>
    <w:rsid w:val="00797643"/>
    <w:rsid w:val="00797825"/>
    <w:rsid w:val="00797F5B"/>
    <w:rsid w:val="007A4A58"/>
    <w:rsid w:val="007A5BE6"/>
    <w:rsid w:val="007A5D36"/>
    <w:rsid w:val="007A6B07"/>
    <w:rsid w:val="007B19DB"/>
    <w:rsid w:val="007B3C84"/>
    <w:rsid w:val="007B52B0"/>
    <w:rsid w:val="007B52E8"/>
    <w:rsid w:val="007B576F"/>
    <w:rsid w:val="007C4B4B"/>
    <w:rsid w:val="007C52BC"/>
    <w:rsid w:val="007C71D6"/>
    <w:rsid w:val="007C7503"/>
    <w:rsid w:val="007D112A"/>
    <w:rsid w:val="007D25B8"/>
    <w:rsid w:val="007D34F0"/>
    <w:rsid w:val="007D57CF"/>
    <w:rsid w:val="007D6043"/>
    <w:rsid w:val="007E11F2"/>
    <w:rsid w:val="007E1ECA"/>
    <w:rsid w:val="007E5D75"/>
    <w:rsid w:val="007E7169"/>
    <w:rsid w:val="007F0EF4"/>
    <w:rsid w:val="007F2C37"/>
    <w:rsid w:val="007F32A7"/>
    <w:rsid w:val="007F7DCE"/>
    <w:rsid w:val="008017CC"/>
    <w:rsid w:val="0080271E"/>
    <w:rsid w:val="0080556F"/>
    <w:rsid w:val="00805C91"/>
    <w:rsid w:val="00813372"/>
    <w:rsid w:val="00815FDC"/>
    <w:rsid w:val="00816EA4"/>
    <w:rsid w:val="0082362D"/>
    <w:rsid w:val="008265D1"/>
    <w:rsid w:val="00830480"/>
    <w:rsid w:val="008305F4"/>
    <w:rsid w:val="00830CD5"/>
    <w:rsid w:val="00831E45"/>
    <w:rsid w:val="00832C60"/>
    <w:rsid w:val="008331B1"/>
    <w:rsid w:val="0083335C"/>
    <w:rsid w:val="008432C4"/>
    <w:rsid w:val="008459BE"/>
    <w:rsid w:val="008462DA"/>
    <w:rsid w:val="00850C8B"/>
    <w:rsid w:val="00851614"/>
    <w:rsid w:val="0085451F"/>
    <w:rsid w:val="00855322"/>
    <w:rsid w:val="008569CA"/>
    <w:rsid w:val="00862AB3"/>
    <w:rsid w:val="00863772"/>
    <w:rsid w:val="00863A5D"/>
    <w:rsid w:val="008644CB"/>
    <w:rsid w:val="0086752D"/>
    <w:rsid w:val="008677CB"/>
    <w:rsid w:val="00870A96"/>
    <w:rsid w:val="008761F6"/>
    <w:rsid w:val="00882D89"/>
    <w:rsid w:val="00883F5A"/>
    <w:rsid w:val="008866D3"/>
    <w:rsid w:val="008867FD"/>
    <w:rsid w:val="00892395"/>
    <w:rsid w:val="00892B1E"/>
    <w:rsid w:val="008934EF"/>
    <w:rsid w:val="00894B3B"/>
    <w:rsid w:val="008956BA"/>
    <w:rsid w:val="008963E2"/>
    <w:rsid w:val="00896482"/>
    <w:rsid w:val="00896C4E"/>
    <w:rsid w:val="00897495"/>
    <w:rsid w:val="008975B0"/>
    <w:rsid w:val="008A1DA2"/>
    <w:rsid w:val="008A1E72"/>
    <w:rsid w:val="008A1ED7"/>
    <w:rsid w:val="008A624C"/>
    <w:rsid w:val="008A7847"/>
    <w:rsid w:val="008B1E85"/>
    <w:rsid w:val="008B69FB"/>
    <w:rsid w:val="008C037C"/>
    <w:rsid w:val="008C123D"/>
    <w:rsid w:val="008D251D"/>
    <w:rsid w:val="008D2910"/>
    <w:rsid w:val="008D6209"/>
    <w:rsid w:val="008D76A5"/>
    <w:rsid w:val="008D776C"/>
    <w:rsid w:val="008E18A9"/>
    <w:rsid w:val="008E2336"/>
    <w:rsid w:val="008E2659"/>
    <w:rsid w:val="008E4C13"/>
    <w:rsid w:val="008E6645"/>
    <w:rsid w:val="008F0022"/>
    <w:rsid w:val="008F6591"/>
    <w:rsid w:val="008F7589"/>
    <w:rsid w:val="008F7F16"/>
    <w:rsid w:val="009018CE"/>
    <w:rsid w:val="00904B0F"/>
    <w:rsid w:val="00904C50"/>
    <w:rsid w:val="00904F4B"/>
    <w:rsid w:val="00907B5A"/>
    <w:rsid w:val="00911496"/>
    <w:rsid w:val="0091408E"/>
    <w:rsid w:val="00914404"/>
    <w:rsid w:val="0091541E"/>
    <w:rsid w:val="009211ED"/>
    <w:rsid w:val="00922562"/>
    <w:rsid w:val="00923336"/>
    <w:rsid w:val="00926339"/>
    <w:rsid w:val="00930A50"/>
    <w:rsid w:val="009329C1"/>
    <w:rsid w:val="00933B59"/>
    <w:rsid w:val="0093574F"/>
    <w:rsid w:val="00935AC4"/>
    <w:rsid w:val="00936619"/>
    <w:rsid w:val="00937903"/>
    <w:rsid w:val="00944A90"/>
    <w:rsid w:val="00946D85"/>
    <w:rsid w:val="009522A9"/>
    <w:rsid w:val="00952CA5"/>
    <w:rsid w:val="00956351"/>
    <w:rsid w:val="009564DF"/>
    <w:rsid w:val="0095654F"/>
    <w:rsid w:val="009631B4"/>
    <w:rsid w:val="0096440F"/>
    <w:rsid w:val="00970783"/>
    <w:rsid w:val="00970F06"/>
    <w:rsid w:val="00971089"/>
    <w:rsid w:val="00972B7D"/>
    <w:rsid w:val="00973F47"/>
    <w:rsid w:val="00976822"/>
    <w:rsid w:val="00976B25"/>
    <w:rsid w:val="00980238"/>
    <w:rsid w:val="00980B4C"/>
    <w:rsid w:val="009818A7"/>
    <w:rsid w:val="009823DE"/>
    <w:rsid w:val="009836E0"/>
    <w:rsid w:val="00986109"/>
    <w:rsid w:val="009865BD"/>
    <w:rsid w:val="00993263"/>
    <w:rsid w:val="00994E75"/>
    <w:rsid w:val="009A0859"/>
    <w:rsid w:val="009A10DB"/>
    <w:rsid w:val="009A1807"/>
    <w:rsid w:val="009A4DEE"/>
    <w:rsid w:val="009A73C9"/>
    <w:rsid w:val="009B06C3"/>
    <w:rsid w:val="009B093D"/>
    <w:rsid w:val="009B10BE"/>
    <w:rsid w:val="009B1B1D"/>
    <w:rsid w:val="009B26FE"/>
    <w:rsid w:val="009B2D22"/>
    <w:rsid w:val="009B347E"/>
    <w:rsid w:val="009B4ABE"/>
    <w:rsid w:val="009B73BF"/>
    <w:rsid w:val="009B7CBC"/>
    <w:rsid w:val="009B7D59"/>
    <w:rsid w:val="009B7D67"/>
    <w:rsid w:val="009C012A"/>
    <w:rsid w:val="009C0731"/>
    <w:rsid w:val="009C1E27"/>
    <w:rsid w:val="009C4206"/>
    <w:rsid w:val="009C4586"/>
    <w:rsid w:val="009C50A1"/>
    <w:rsid w:val="009C6591"/>
    <w:rsid w:val="009D0BF9"/>
    <w:rsid w:val="009D0D01"/>
    <w:rsid w:val="009D204F"/>
    <w:rsid w:val="009D227E"/>
    <w:rsid w:val="009D2431"/>
    <w:rsid w:val="009D4833"/>
    <w:rsid w:val="009D5FCE"/>
    <w:rsid w:val="009E2B75"/>
    <w:rsid w:val="009E4C08"/>
    <w:rsid w:val="009E503B"/>
    <w:rsid w:val="009E6060"/>
    <w:rsid w:val="009E61CB"/>
    <w:rsid w:val="009E6D25"/>
    <w:rsid w:val="009E7BE6"/>
    <w:rsid w:val="009F0328"/>
    <w:rsid w:val="009F0643"/>
    <w:rsid w:val="009F2D94"/>
    <w:rsid w:val="009F2E92"/>
    <w:rsid w:val="009F3F5A"/>
    <w:rsid w:val="009F4134"/>
    <w:rsid w:val="009F4F83"/>
    <w:rsid w:val="009F5F62"/>
    <w:rsid w:val="009F78E5"/>
    <w:rsid w:val="009F7BD1"/>
    <w:rsid w:val="009F7E5D"/>
    <w:rsid w:val="00A018E0"/>
    <w:rsid w:val="00A01E14"/>
    <w:rsid w:val="00A03913"/>
    <w:rsid w:val="00A053F1"/>
    <w:rsid w:val="00A06D8F"/>
    <w:rsid w:val="00A125F2"/>
    <w:rsid w:val="00A12B2F"/>
    <w:rsid w:val="00A12FA2"/>
    <w:rsid w:val="00A14162"/>
    <w:rsid w:val="00A14357"/>
    <w:rsid w:val="00A15659"/>
    <w:rsid w:val="00A1591A"/>
    <w:rsid w:val="00A164BE"/>
    <w:rsid w:val="00A16F6E"/>
    <w:rsid w:val="00A16FF1"/>
    <w:rsid w:val="00A175E7"/>
    <w:rsid w:val="00A21067"/>
    <w:rsid w:val="00A22943"/>
    <w:rsid w:val="00A24965"/>
    <w:rsid w:val="00A26068"/>
    <w:rsid w:val="00A26CE4"/>
    <w:rsid w:val="00A2764E"/>
    <w:rsid w:val="00A2767C"/>
    <w:rsid w:val="00A329D9"/>
    <w:rsid w:val="00A337F6"/>
    <w:rsid w:val="00A375E4"/>
    <w:rsid w:val="00A37C44"/>
    <w:rsid w:val="00A43A8B"/>
    <w:rsid w:val="00A4552F"/>
    <w:rsid w:val="00A462ED"/>
    <w:rsid w:val="00A4696A"/>
    <w:rsid w:val="00A51EAB"/>
    <w:rsid w:val="00A53247"/>
    <w:rsid w:val="00A602B5"/>
    <w:rsid w:val="00A602C8"/>
    <w:rsid w:val="00A606C3"/>
    <w:rsid w:val="00A6346F"/>
    <w:rsid w:val="00A63D1A"/>
    <w:rsid w:val="00A64CE5"/>
    <w:rsid w:val="00A70CDD"/>
    <w:rsid w:val="00A72405"/>
    <w:rsid w:val="00A74211"/>
    <w:rsid w:val="00A7588D"/>
    <w:rsid w:val="00A7625E"/>
    <w:rsid w:val="00A7709F"/>
    <w:rsid w:val="00A82D21"/>
    <w:rsid w:val="00A8310D"/>
    <w:rsid w:val="00A8405E"/>
    <w:rsid w:val="00A8602B"/>
    <w:rsid w:val="00A8734C"/>
    <w:rsid w:val="00A87BC1"/>
    <w:rsid w:val="00A87BC6"/>
    <w:rsid w:val="00A92343"/>
    <w:rsid w:val="00A92C19"/>
    <w:rsid w:val="00A96F83"/>
    <w:rsid w:val="00AA4867"/>
    <w:rsid w:val="00AA71F4"/>
    <w:rsid w:val="00AB17AE"/>
    <w:rsid w:val="00AB21FC"/>
    <w:rsid w:val="00AB570F"/>
    <w:rsid w:val="00AB6850"/>
    <w:rsid w:val="00AC7A2B"/>
    <w:rsid w:val="00AC7A9F"/>
    <w:rsid w:val="00AD0CDE"/>
    <w:rsid w:val="00AD16A5"/>
    <w:rsid w:val="00AD2523"/>
    <w:rsid w:val="00AD5FB8"/>
    <w:rsid w:val="00AD605E"/>
    <w:rsid w:val="00AD6C48"/>
    <w:rsid w:val="00AD7744"/>
    <w:rsid w:val="00AD7BDA"/>
    <w:rsid w:val="00AE13D1"/>
    <w:rsid w:val="00AE1EDE"/>
    <w:rsid w:val="00AE2288"/>
    <w:rsid w:val="00AE339C"/>
    <w:rsid w:val="00AE4405"/>
    <w:rsid w:val="00AE561E"/>
    <w:rsid w:val="00AE5AD2"/>
    <w:rsid w:val="00AE77C9"/>
    <w:rsid w:val="00AF018B"/>
    <w:rsid w:val="00AF53A0"/>
    <w:rsid w:val="00AF6063"/>
    <w:rsid w:val="00B00033"/>
    <w:rsid w:val="00B0201B"/>
    <w:rsid w:val="00B05B39"/>
    <w:rsid w:val="00B05F95"/>
    <w:rsid w:val="00B06BC8"/>
    <w:rsid w:val="00B10E4C"/>
    <w:rsid w:val="00B12737"/>
    <w:rsid w:val="00B160C8"/>
    <w:rsid w:val="00B169D1"/>
    <w:rsid w:val="00B1712C"/>
    <w:rsid w:val="00B173D9"/>
    <w:rsid w:val="00B17657"/>
    <w:rsid w:val="00B227DA"/>
    <w:rsid w:val="00B22F48"/>
    <w:rsid w:val="00B253E7"/>
    <w:rsid w:val="00B2714D"/>
    <w:rsid w:val="00B31941"/>
    <w:rsid w:val="00B335B7"/>
    <w:rsid w:val="00B33DAF"/>
    <w:rsid w:val="00B341AB"/>
    <w:rsid w:val="00B35124"/>
    <w:rsid w:val="00B3550C"/>
    <w:rsid w:val="00B37925"/>
    <w:rsid w:val="00B379A9"/>
    <w:rsid w:val="00B4053C"/>
    <w:rsid w:val="00B41B92"/>
    <w:rsid w:val="00B4426C"/>
    <w:rsid w:val="00B4635F"/>
    <w:rsid w:val="00B52F62"/>
    <w:rsid w:val="00B55751"/>
    <w:rsid w:val="00B6004A"/>
    <w:rsid w:val="00B61976"/>
    <w:rsid w:val="00B712A8"/>
    <w:rsid w:val="00B72F4B"/>
    <w:rsid w:val="00B7358F"/>
    <w:rsid w:val="00B73CA0"/>
    <w:rsid w:val="00B76235"/>
    <w:rsid w:val="00B80160"/>
    <w:rsid w:val="00B80D29"/>
    <w:rsid w:val="00B81BE3"/>
    <w:rsid w:val="00B84D95"/>
    <w:rsid w:val="00B851DD"/>
    <w:rsid w:val="00B854E8"/>
    <w:rsid w:val="00B86973"/>
    <w:rsid w:val="00B91245"/>
    <w:rsid w:val="00B91613"/>
    <w:rsid w:val="00B918F1"/>
    <w:rsid w:val="00B9224B"/>
    <w:rsid w:val="00B927E8"/>
    <w:rsid w:val="00B94964"/>
    <w:rsid w:val="00B956C8"/>
    <w:rsid w:val="00B96DA8"/>
    <w:rsid w:val="00B97FB8"/>
    <w:rsid w:val="00BA0834"/>
    <w:rsid w:val="00BA098B"/>
    <w:rsid w:val="00BA19C9"/>
    <w:rsid w:val="00BA1F08"/>
    <w:rsid w:val="00BA2180"/>
    <w:rsid w:val="00BA4033"/>
    <w:rsid w:val="00BA4366"/>
    <w:rsid w:val="00BA46A2"/>
    <w:rsid w:val="00BA5486"/>
    <w:rsid w:val="00BA5B2C"/>
    <w:rsid w:val="00BA635E"/>
    <w:rsid w:val="00BA7CAC"/>
    <w:rsid w:val="00BB10A4"/>
    <w:rsid w:val="00BB2DF8"/>
    <w:rsid w:val="00BB3291"/>
    <w:rsid w:val="00BB416F"/>
    <w:rsid w:val="00BC03D7"/>
    <w:rsid w:val="00BC148B"/>
    <w:rsid w:val="00BC23F2"/>
    <w:rsid w:val="00BC27F6"/>
    <w:rsid w:val="00BC58F5"/>
    <w:rsid w:val="00BC6C10"/>
    <w:rsid w:val="00BC6F6E"/>
    <w:rsid w:val="00BC7049"/>
    <w:rsid w:val="00BD10A8"/>
    <w:rsid w:val="00BD1496"/>
    <w:rsid w:val="00BD31A2"/>
    <w:rsid w:val="00BD3DC7"/>
    <w:rsid w:val="00BD609C"/>
    <w:rsid w:val="00BE1639"/>
    <w:rsid w:val="00BE6B77"/>
    <w:rsid w:val="00BE77BD"/>
    <w:rsid w:val="00BF1D49"/>
    <w:rsid w:val="00BF46BE"/>
    <w:rsid w:val="00BF6C83"/>
    <w:rsid w:val="00C006DE"/>
    <w:rsid w:val="00C02B84"/>
    <w:rsid w:val="00C02CFF"/>
    <w:rsid w:val="00C03542"/>
    <w:rsid w:val="00C03EEE"/>
    <w:rsid w:val="00C03FFE"/>
    <w:rsid w:val="00C04B16"/>
    <w:rsid w:val="00C05262"/>
    <w:rsid w:val="00C05A5E"/>
    <w:rsid w:val="00C07825"/>
    <w:rsid w:val="00C079CA"/>
    <w:rsid w:val="00C07CB4"/>
    <w:rsid w:val="00C10350"/>
    <w:rsid w:val="00C108D9"/>
    <w:rsid w:val="00C109B7"/>
    <w:rsid w:val="00C10D7C"/>
    <w:rsid w:val="00C14B56"/>
    <w:rsid w:val="00C14E0A"/>
    <w:rsid w:val="00C1609C"/>
    <w:rsid w:val="00C16354"/>
    <w:rsid w:val="00C16E94"/>
    <w:rsid w:val="00C1756B"/>
    <w:rsid w:val="00C22FAB"/>
    <w:rsid w:val="00C26C01"/>
    <w:rsid w:val="00C316C9"/>
    <w:rsid w:val="00C32864"/>
    <w:rsid w:val="00C3413A"/>
    <w:rsid w:val="00C359CA"/>
    <w:rsid w:val="00C35EDD"/>
    <w:rsid w:val="00C374D5"/>
    <w:rsid w:val="00C37588"/>
    <w:rsid w:val="00C37626"/>
    <w:rsid w:val="00C37D60"/>
    <w:rsid w:val="00C37F97"/>
    <w:rsid w:val="00C4063B"/>
    <w:rsid w:val="00C41873"/>
    <w:rsid w:val="00C41BE3"/>
    <w:rsid w:val="00C46DE9"/>
    <w:rsid w:val="00C50F21"/>
    <w:rsid w:val="00C51D44"/>
    <w:rsid w:val="00C522C4"/>
    <w:rsid w:val="00C52992"/>
    <w:rsid w:val="00C548E9"/>
    <w:rsid w:val="00C56B3D"/>
    <w:rsid w:val="00C56FCD"/>
    <w:rsid w:val="00C57CD9"/>
    <w:rsid w:val="00C60EAE"/>
    <w:rsid w:val="00C61B8B"/>
    <w:rsid w:val="00C62D27"/>
    <w:rsid w:val="00C64D15"/>
    <w:rsid w:val="00C74173"/>
    <w:rsid w:val="00C74CA7"/>
    <w:rsid w:val="00C75A20"/>
    <w:rsid w:val="00C77EA0"/>
    <w:rsid w:val="00C83D87"/>
    <w:rsid w:val="00C83FA8"/>
    <w:rsid w:val="00C93589"/>
    <w:rsid w:val="00C96B1D"/>
    <w:rsid w:val="00C97899"/>
    <w:rsid w:val="00CA0A3C"/>
    <w:rsid w:val="00CA41D0"/>
    <w:rsid w:val="00CA6B59"/>
    <w:rsid w:val="00CA6F15"/>
    <w:rsid w:val="00CB0648"/>
    <w:rsid w:val="00CB1B8A"/>
    <w:rsid w:val="00CB3925"/>
    <w:rsid w:val="00CB4B22"/>
    <w:rsid w:val="00CB63B2"/>
    <w:rsid w:val="00CB67CA"/>
    <w:rsid w:val="00CB6CA1"/>
    <w:rsid w:val="00CB6D49"/>
    <w:rsid w:val="00CB7E5C"/>
    <w:rsid w:val="00CC0B4F"/>
    <w:rsid w:val="00CC1381"/>
    <w:rsid w:val="00CC36D3"/>
    <w:rsid w:val="00CC4908"/>
    <w:rsid w:val="00CC4A81"/>
    <w:rsid w:val="00CC6E0F"/>
    <w:rsid w:val="00CC71CD"/>
    <w:rsid w:val="00CC7D55"/>
    <w:rsid w:val="00CD0665"/>
    <w:rsid w:val="00CD10D0"/>
    <w:rsid w:val="00CD1E85"/>
    <w:rsid w:val="00CD29C9"/>
    <w:rsid w:val="00CD4998"/>
    <w:rsid w:val="00CD5D3A"/>
    <w:rsid w:val="00CD7CD1"/>
    <w:rsid w:val="00CE0DB5"/>
    <w:rsid w:val="00CE1AC9"/>
    <w:rsid w:val="00CE46FC"/>
    <w:rsid w:val="00CE72DD"/>
    <w:rsid w:val="00CE7585"/>
    <w:rsid w:val="00CF00CE"/>
    <w:rsid w:val="00CF266F"/>
    <w:rsid w:val="00CF2A49"/>
    <w:rsid w:val="00CF56A6"/>
    <w:rsid w:val="00CF75A9"/>
    <w:rsid w:val="00D02B1C"/>
    <w:rsid w:val="00D0366D"/>
    <w:rsid w:val="00D0700B"/>
    <w:rsid w:val="00D076E4"/>
    <w:rsid w:val="00D115D9"/>
    <w:rsid w:val="00D143F7"/>
    <w:rsid w:val="00D14A48"/>
    <w:rsid w:val="00D15A08"/>
    <w:rsid w:val="00D17DF8"/>
    <w:rsid w:val="00D20D56"/>
    <w:rsid w:val="00D22DF5"/>
    <w:rsid w:val="00D23BB1"/>
    <w:rsid w:val="00D2555E"/>
    <w:rsid w:val="00D259AA"/>
    <w:rsid w:val="00D27DD4"/>
    <w:rsid w:val="00D3088A"/>
    <w:rsid w:val="00D31ABC"/>
    <w:rsid w:val="00D340EA"/>
    <w:rsid w:val="00D34468"/>
    <w:rsid w:val="00D346D5"/>
    <w:rsid w:val="00D35E76"/>
    <w:rsid w:val="00D36065"/>
    <w:rsid w:val="00D36DE7"/>
    <w:rsid w:val="00D37443"/>
    <w:rsid w:val="00D4096B"/>
    <w:rsid w:val="00D422A3"/>
    <w:rsid w:val="00D42347"/>
    <w:rsid w:val="00D44531"/>
    <w:rsid w:val="00D44709"/>
    <w:rsid w:val="00D44CC7"/>
    <w:rsid w:val="00D509F7"/>
    <w:rsid w:val="00D524FA"/>
    <w:rsid w:val="00D52849"/>
    <w:rsid w:val="00D52A38"/>
    <w:rsid w:val="00D54872"/>
    <w:rsid w:val="00D55F5C"/>
    <w:rsid w:val="00D564E4"/>
    <w:rsid w:val="00D636EB"/>
    <w:rsid w:val="00D65B4E"/>
    <w:rsid w:val="00D67220"/>
    <w:rsid w:val="00D718F1"/>
    <w:rsid w:val="00D75490"/>
    <w:rsid w:val="00D75746"/>
    <w:rsid w:val="00D77207"/>
    <w:rsid w:val="00D813A2"/>
    <w:rsid w:val="00D8590C"/>
    <w:rsid w:val="00D85FE4"/>
    <w:rsid w:val="00D8721D"/>
    <w:rsid w:val="00D90998"/>
    <w:rsid w:val="00D94E0C"/>
    <w:rsid w:val="00DA0194"/>
    <w:rsid w:val="00DA248A"/>
    <w:rsid w:val="00DA36F0"/>
    <w:rsid w:val="00DA4EC7"/>
    <w:rsid w:val="00DA5247"/>
    <w:rsid w:val="00DA593A"/>
    <w:rsid w:val="00DB3607"/>
    <w:rsid w:val="00DB3711"/>
    <w:rsid w:val="00DC122E"/>
    <w:rsid w:val="00DC14BF"/>
    <w:rsid w:val="00DC326C"/>
    <w:rsid w:val="00DC3C71"/>
    <w:rsid w:val="00DC5768"/>
    <w:rsid w:val="00DC7335"/>
    <w:rsid w:val="00DC7763"/>
    <w:rsid w:val="00DE0462"/>
    <w:rsid w:val="00DE0F48"/>
    <w:rsid w:val="00DE0FFE"/>
    <w:rsid w:val="00DE1608"/>
    <w:rsid w:val="00DE17E6"/>
    <w:rsid w:val="00DE314D"/>
    <w:rsid w:val="00DE31DE"/>
    <w:rsid w:val="00DE3F26"/>
    <w:rsid w:val="00DE4072"/>
    <w:rsid w:val="00DF0852"/>
    <w:rsid w:val="00DF37BD"/>
    <w:rsid w:val="00DF7C45"/>
    <w:rsid w:val="00E02C33"/>
    <w:rsid w:val="00E02FA7"/>
    <w:rsid w:val="00E0408E"/>
    <w:rsid w:val="00E07C44"/>
    <w:rsid w:val="00E10DDF"/>
    <w:rsid w:val="00E113D7"/>
    <w:rsid w:val="00E115D7"/>
    <w:rsid w:val="00E11983"/>
    <w:rsid w:val="00E12C22"/>
    <w:rsid w:val="00E134F0"/>
    <w:rsid w:val="00E13CCC"/>
    <w:rsid w:val="00E15187"/>
    <w:rsid w:val="00E15266"/>
    <w:rsid w:val="00E162D3"/>
    <w:rsid w:val="00E17458"/>
    <w:rsid w:val="00E17980"/>
    <w:rsid w:val="00E20102"/>
    <w:rsid w:val="00E227AD"/>
    <w:rsid w:val="00E24A12"/>
    <w:rsid w:val="00E25618"/>
    <w:rsid w:val="00E2684A"/>
    <w:rsid w:val="00E27F30"/>
    <w:rsid w:val="00E3033B"/>
    <w:rsid w:val="00E3300C"/>
    <w:rsid w:val="00E33032"/>
    <w:rsid w:val="00E33060"/>
    <w:rsid w:val="00E33421"/>
    <w:rsid w:val="00E334C9"/>
    <w:rsid w:val="00E339C6"/>
    <w:rsid w:val="00E33A17"/>
    <w:rsid w:val="00E33C46"/>
    <w:rsid w:val="00E345B4"/>
    <w:rsid w:val="00E35286"/>
    <w:rsid w:val="00E35450"/>
    <w:rsid w:val="00E35465"/>
    <w:rsid w:val="00E36ECF"/>
    <w:rsid w:val="00E4032F"/>
    <w:rsid w:val="00E4131D"/>
    <w:rsid w:val="00E41EC7"/>
    <w:rsid w:val="00E42DBD"/>
    <w:rsid w:val="00E4786A"/>
    <w:rsid w:val="00E51577"/>
    <w:rsid w:val="00E524A5"/>
    <w:rsid w:val="00E5460C"/>
    <w:rsid w:val="00E54EE5"/>
    <w:rsid w:val="00E550D0"/>
    <w:rsid w:val="00E556DF"/>
    <w:rsid w:val="00E5603E"/>
    <w:rsid w:val="00E6058F"/>
    <w:rsid w:val="00E6086E"/>
    <w:rsid w:val="00E618F4"/>
    <w:rsid w:val="00E61F2D"/>
    <w:rsid w:val="00E6281A"/>
    <w:rsid w:val="00E63409"/>
    <w:rsid w:val="00E63ACE"/>
    <w:rsid w:val="00E64990"/>
    <w:rsid w:val="00E659CB"/>
    <w:rsid w:val="00E66885"/>
    <w:rsid w:val="00E668A4"/>
    <w:rsid w:val="00E7212A"/>
    <w:rsid w:val="00E72E98"/>
    <w:rsid w:val="00E736E5"/>
    <w:rsid w:val="00E75790"/>
    <w:rsid w:val="00E76F3D"/>
    <w:rsid w:val="00E84EDD"/>
    <w:rsid w:val="00E85B0A"/>
    <w:rsid w:val="00E86E5C"/>
    <w:rsid w:val="00E87AF6"/>
    <w:rsid w:val="00E9632E"/>
    <w:rsid w:val="00E97150"/>
    <w:rsid w:val="00E97542"/>
    <w:rsid w:val="00EA2631"/>
    <w:rsid w:val="00EA444E"/>
    <w:rsid w:val="00EA51BF"/>
    <w:rsid w:val="00EA5A19"/>
    <w:rsid w:val="00EA6CA2"/>
    <w:rsid w:val="00EB200F"/>
    <w:rsid w:val="00EB25F0"/>
    <w:rsid w:val="00EB2A8E"/>
    <w:rsid w:val="00EB2E7E"/>
    <w:rsid w:val="00EB3AD0"/>
    <w:rsid w:val="00EC1682"/>
    <w:rsid w:val="00EC58DE"/>
    <w:rsid w:val="00EC6373"/>
    <w:rsid w:val="00EC67E8"/>
    <w:rsid w:val="00EC7372"/>
    <w:rsid w:val="00ED09CB"/>
    <w:rsid w:val="00ED31DB"/>
    <w:rsid w:val="00ED39A9"/>
    <w:rsid w:val="00ED4735"/>
    <w:rsid w:val="00ED56EC"/>
    <w:rsid w:val="00ED5CE8"/>
    <w:rsid w:val="00ED5DD9"/>
    <w:rsid w:val="00ED6344"/>
    <w:rsid w:val="00ED6912"/>
    <w:rsid w:val="00ED6B9D"/>
    <w:rsid w:val="00EE0A68"/>
    <w:rsid w:val="00EE1E37"/>
    <w:rsid w:val="00EE2248"/>
    <w:rsid w:val="00EE22ED"/>
    <w:rsid w:val="00EE2C95"/>
    <w:rsid w:val="00EE539E"/>
    <w:rsid w:val="00EE73C5"/>
    <w:rsid w:val="00EF2340"/>
    <w:rsid w:val="00EF2859"/>
    <w:rsid w:val="00EF325E"/>
    <w:rsid w:val="00EF3374"/>
    <w:rsid w:val="00EF7DCC"/>
    <w:rsid w:val="00F0162D"/>
    <w:rsid w:val="00F02A69"/>
    <w:rsid w:val="00F03388"/>
    <w:rsid w:val="00F0435D"/>
    <w:rsid w:val="00F04C85"/>
    <w:rsid w:val="00F04E2B"/>
    <w:rsid w:val="00F05AF9"/>
    <w:rsid w:val="00F06FE1"/>
    <w:rsid w:val="00F14ADE"/>
    <w:rsid w:val="00F16235"/>
    <w:rsid w:val="00F16628"/>
    <w:rsid w:val="00F27DC8"/>
    <w:rsid w:val="00F32471"/>
    <w:rsid w:val="00F33335"/>
    <w:rsid w:val="00F3473A"/>
    <w:rsid w:val="00F4052D"/>
    <w:rsid w:val="00F40834"/>
    <w:rsid w:val="00F4094E"/>
    <w:rsid w:val="00F4258E"/>
    <w:rsid w:val="00F433AD"/>
    <w:rsid w:val="00F44652"/>
    <w:rsid w:val="00F44770"/>
    <w:rsid w:val="00F467F8"/>
    <w:rsid w:val="00F47588"/>
    <w:rsid w:val="00F514EA"/>
    <w:rsid w:val="00F5183A"/>
    <w:rsid w:val="00F528B0"/>
    <w:rsid w:val="00F5439B"/>
    <w:rsid w:val="00F56DEB"/>
    <w:rsid w:val="00F576DD"/>
    <w:rsid w:val="00F61542"/>
    <w:rsid w:val="00F618C1"/>
    <w:rsid w:val="00F6277B"/>
    <w:rsid w:val="00F62D47"/>
    <w:rsid w:val="00F63103"/>
    <w:rsid w:val="00F642D4"/>
    <w:rsid w:val="00F7094B"/>
    <w:rsid w:val="00F70AB2"/>
    <w:rsid w:val="00F74415"/>
    <w:rsid w:val="00F80C43"/>
    <w:rsid w:val="00F81E87"/>
    <w:rsid w:val="00F81ECB"/>
    <w:rsid w:val="00F82F2C"/>
    <w:rsid w:val="00F90F18"/>
    <w:rsid w:val="00F9292D"/>
    <w:rsid w:val="00F966E9"/>
    <w:rsid w:val="00F96DC1"/>
    <w:rsid w:val="00F97429"/>
    <w:rsid w:val="00FA2195"/>
    <w:rsid w:val="00FA3081"/>
    <w:rsid w:val="00FA3851"/>
    <w:rsid w:val="00FA3DBD"/>
    <w:rsid w:val="00FA5DBA"/>
    <w:rsid w:val="00FA69C3"/>
    <w:rsid w:val="00FA714A"/>
    <w:rsid w:val="00FB1CAE"/>
    <w:rsid w:val="00FB207C"/>
    <w:rsid w:val="00FB244C"/>
    <w:rsid w:val="00FB3C55"/>
    <w:rsid w:val="00FB3FF4"/>
    <w:rsid w:val="00FB4329"/>
    <w:rsid w:val="00FB5635"/>
    <w:rsid w:val="00FC0B28"/>
    <w:rsid w:val="00FC0B3D"/>
    <w:rsid w:val="00FC38AC"/>
    <w:rsid w:val="00FC39D2"/>
    <w:rsid w:val="00FC4D82"/>
    <w:rsid w:val="00FD0852"/>
    <w:rsid w:val="00FD0C5F"/>
    <w:rsid w:val="00FD3FC9"/>
    <w:rsid w:val="00FD5658"/>
    <w:rsid w:val="00FD63BB"/>
    <w:rsid w:val="00FD7027"/>
    <w:rsid w:val="00FD785A"/>
    <w:rsid w:val="00FD7E04"/>
    <w:rsid w:val="00FE0BD2"/>
    <w:rsid w:val="00FE5044"/>
    <w:rsid w:val="00FE55E2"/>
    <w:rsid w:val="00FF46DE"/>
    <w:rsid w:val="00FF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2E"/>
    <w:pPr>
      <w:jc w:val="left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0322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032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30322E"/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03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322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718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18F1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2157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15769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2157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1576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157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1576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1576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1576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Марина</cp:lastModifiedBy>
  <cp:revision>2</cp:revision>
  <cp:lastPrinted>2017-07-14T10:53:00Z</cp:lastPrinted>
  <dcterms:created xsi:type="dcterms:W3CDTF">2018-11-12T11:46:00Z</dcterms:created>
  <dcterms:modified xsi:type="dcterms:W3CDTF">2018-11-12T11:46:00Z</dcterms:modified>
</cp:coreProperties>
</file>